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953" w:rsidRPr="00742815" w:rsidRDefault="00DD6953" w:rsidP="00DD6953">
      <w:pPr>
        <w:pStyle w:val="BasicParagraph"/>
        <w:jc w:val="center"/>
        <w:rPr>
          <w:lang w:val="ru-RU"/>
        </w:rPr>
      </w:pPr>
      <w:r w:rsidRPr="00742815">
        <w:rPr>
          <w:lang w:val="ru-RU"/>
        </w:rPr>
        <w:t>Уважаемый Владимир Петрович!</w:t>
      </w:r>
    </w:p>
    <w:p w:rsidR="00DD6953" w:rsidRPr="00742815" w:rsidRDefault="00DD6953" w:rsidP="00DD6953">
      <w:pPr>
        <w:pStyle w:val="BasicParagraph"/>
        <w:ind w:firstLine="567"/>
        <w:jc w:val="both"/>
        <w:rPr>
          <w:lang w:val="ru-RU"/>
        </w:rPr>
      </w:pPr>
      <w:r w:rsidRPr="00742815">
        <w:rPr>
          <w:lang w:val="ru-RU"/>
        </w:rPr>
        <w:t xml:space="preserve"> </w:t>
      </w:r>
    </w:p>
    <w:p w:rsidR="00DD6953" w:rsidRPr="00742815" w:rsidRDefault="00DD6953" w:rsidP="00DD6953">
      <w:pPr>
        <w:pStyle w:val="BasicParagraph"/>
        <w:ind w:firstLine="567"/>
        <w:jc w:val="both"/>
        <w:rPr>
          <w:lang w:val="ru-RU"/>
        </w:rPr>
      </w:pPr>
      <w:r w:rsidRPr="00742815">
        <w:rPr>
          <w:lang w:val="ru-RU"/>
        </w:rPr>
        <w:t>Управлением надзора и контроля за соблюдением законодательства о труде федеральной   службы  по   труду   и   занятости  рассмотрено   Ваше обращение по вопросам, связанным с нарушением трудового законодательства, в том числе проведения аттестации по условиям  труда  в  ФКУ  «ЛИУ-19  ГУФСИН России</w:t>
      </w:r>
      <w:r>
        <w:rPr>
          <w:lang w:val="ru-RU"/>
        </w:rPr>
        <w:t xml:space="preserve">  по  Республике Башкортостан»</w:t>
      </w:r>
      <w:proofErr w:type="gramStart"/>
      <w:r>
        <w:rPr>
          <w:lang w:val="ru-RU"/>
        </w:rPr>
        <w:t>,</w:t>
      </w:r>
      <w:r w:rsidRPr="00742815">
        <w:rPr>
          <w:lang w:val="ru-RU"/>
        </w:rPr>
        <w:t>и</w:t>
      </w:r>
      <w:proofErr w:type="gramEnd"/>
      <w:r w:rsidRPr="00742815">
        <w:rPr>
          <w:lang w:val="ru-RU"/>
        </w:rPr>
        <w:t xml:space="preserve"> сообщается следующее.</w:t>
      </w:r>
    </w:p>
    <w:p w:rsidR="00DD6953" w:rsidRPr="00742815" w:rsidRDefault="00DD6953" w:rsidP="00DD6953">
      <w:pPr>
        <w:pStyle w:val="BasicParagraph"/>
        <w:ind w:firstLine="567"/>
        <w:jc w:val="both"/>
        <w:rPr>
          <w:lang w:val="ru-RU"/>
        </w:rPr>
      </w:pPr>
      <w:r w:rsidRPr="00742815">
        <w:rPr>
          <w:lang w:val="ru-RU"/>
        </w:rPr>
        <w:t xml:space="preserve">В соответствии со ст. 212 Трудового кодекса Российской Федерации (далее – ТК РФ) обязанности по обеспечению безопасных условий охраны труда возлагаются на работодателя, который обязан обеспечить, в частности, проведение аттестации рабочих мест по условиям труда. </w:t>
      </w:r>
    </w:p>
    <w:p w:rsidR="00DD6953" w:rsidRPr="00742815" w:rsidRDefault="00DD6953" w:rsidP="00DD6953">
      <w:pPr>
        <w:pStyle w:val="BasicParagraph"/>
        <w:ind w:firstLine="567"/>
        <w:jc w:val="both"/>
        <w:rPr>
          <w:lang w:val="ru-RU"/>
        </w:rPr>
      </w:pPr>
      <w:r w:rsidRPr="00742815">
        <w:rPr>
          <w:lang w:val="ru-RU"/>
        </w:rPr>
        <w:t xml:space="preserve"> Приказом </w:t>
      </w:r>
      <w:proofErr w:type="spellStart"/>
      <w:r w:rsidRPr="00742815">
        <w:rPr>
          <w:lang w:val="ru-RU"/>
        </w:rPr>
        <w:t>Минздравсоцразвития</w:t>
      </w:r>
      <w:proofErr w:type="spellEnd"/>
      <w:r w:rsidRPr="00742815">
        <w:rPr>
          <w:lang w:val="ru-RU"/>
        </w:rPr>
        <w:t xml:space="preserve"> России от 26 апреля 2011 года № 342н утвержден Порядок проведения аттестации рабочих мест по условиям труда (далее – Порядок), который введен в действие с 1 сентября 2011 года.</w:t>
      </w:r>
    </w:p>
    <w:p w:rsidR="00DD6953" w:rsidRPr="00742815" w:rsidRDefault="00DD6953" w:rsidP="00DD6953">
      <w:pPr>
        <w:pStyle w:val="BasicParagraph"/>
        <w:ind w:firstLine="567"/>
        <w:jc w:val="both"/>
        <w:rPr>
          <w:lang w:val="ru-RU"/>
        </w:rPr>
      </w:pPr>
      <w:r w:rsidRPr="00742815">
        <w:rPr>
          <w:lang w:val="ru-RU"/>
        </w:rPr>
        <w:t xml:space="preserve"> Требования Порядка распространяются на работодателей – юридических и физических лиц (за и</w:t>
      </w:r>
      <w:r>
        <w:rPr>
          <w:lang w:val="ru-RU"/>
        </w:rPr>
        <w:t>сключением работодателей – физи</w:t>
      </w:r>
      <w:r w:rsidRPr="00742815">
        <w:rPr>
          <w:lang w:val="ru-RU"/>
        </w:rPr>
        <w:t>ческих лиц, не являющихся индивидуальными</w:t>
      </w:r>
      <w:r>
        <w:rPr>
          <w:lang w:val="ru-RU"/>
        </w:rPr>
        <w:t xml:space="preserve"> предпринимателями), </w:t>
      </w:r>
      <w:r w:rsidRPr="00742815">
        <w:rPr>
          <w:lang w:val="ru-RU"/>
        </w:rPr>
        <w:t xml:space="preserve">а также на организации, оказывающие услуги по проведении </w:t>
      </w:r>
      <w:proofErr w:type="spellStart"/>
      <w:r w:rsidRPr="00742815">
        <w:rPr>
          <w:lang w:val="ru-RU"/>
        </w:rPr>
        <w:t>атестации</w:t>
      </w:r>
      <w:proofErr w:type="spellEnd"/>
      <w:r w:rsidRPr="00742815">
        <w:rPr>
          <w:lang w:val="ru-RU"/>
        </w:rPr>
        <w:t xml:space="preserve"> рабочих мест независимо от их организационно правовых форм и форм собственности. </w:t>
      </w:r>
    </w:p>
    <w:p w:rsidR="00DD6953" w:rsidRPr="00742815" w:rsidRDefault="00DD6953" w:rsidP="00DD6953">
      <w:pPr>
        <w:pStyle w:val="BasicParagraph"/>
        <w:ind w:firstLine="567"/>
        <w:jc w:val="both"/>
        <w:rPr>
          <w:lang w:val="ru-RU"/>
        </w:rPr>
      </w:pPr>
      <w:r w:rsidRPr="00742815">
        <w:rPr>
          <w:lang w:val="ru-RU"/>
        </w:rPr>
        <w:t>Аттестация проводится в целях оценки условий труда на рабочих местах и выявления вредных и (или) опасных производственных факторов (п. 2 Порядка).</w:t>
      </w:r>
    </w:p>
    <w:p w:rsidR="00DD6953" w:rsidRPr="00742815" w:rsidRDefault="00DD6953" w:rsidP="00DD6953">
      <w:pPr>
        <w:pStyle w:val="BasicParagraph"/>
        <w:ind w:firstLine="567"/>
        <w:jc w:val="both"/>
        <w:rPr>
          <w:lang w:val="ru-RU"/>
        </w:rPr>
      </w:pPr>
      <w:proofErr w:type="gramStart"/>
      <w:r w:rsidRPr="00742815">
        <w:rPr>
          <w:lang w:val="ru-RU"/>
        </w:rPr>
        <w:t>Согласно  п. 3 Порядка результаты аттестации используются для информирования работников  об  условиях  труда  на  рабочих  местах, о существующем риске поврежде</w:t>
      </w:r>
      <w:r>
        <w:rPr>
          <w:lang w:val="ru-RU"/>
        </w:rPr>
        <w:t xml:space="preserve">ния здоровья, о мерах по защите </w:t>
      </w:r>
      <w:r w:rsidRPr="00742815">
        <w:rPr>
          <w:lang w:val="ru-RU"/>
        </w:rPr>
        <w:t>от воздействия вредных и (или) опасных производственных факторов и полагающихся работникам, занятым на тяжелых работах, работах с вредными и (или) опасными и иными особыми условиями труда, компенсациях.</w:t>
      </w:r>
      <w:proofErr w:type="gramEnd"/>
    </w:p>
    <w:p w:rsidR="00DD6953" w:rsidRPr="00742815" w:rsidRDefault="00DD6953" w:rsidP="00DD6953">
      <w:pPr>
        <w:pStyle w:val="BasicParagraph"/>
        <w:ind w:firstLine="567"/>
        <w:jc w:val="both"/>
        <w:rPr>
          <w:lang w:val="ru-RU"/>
        </w:rPr>
      </w:pPr>
      <w:r w:rsidRPr="00742815">
        <w:rPr>
          <w:lang w:val="ru-RU"/>
        </w:rPr>
        <w:t xml:space="preserve">Аттестации подлежат все рабочие места работодателя (п. 4 </w:t>
      </w:r>
      <w:proofErr w:type="spellStart"/>
      <w:proofErr w:type="gramStart"/>
      <w:r w:rsidRPr="00742815">
        <w:rPr>
          <w:lang w:val="ru-RU"/>
        </w:rPr>
        <w:t>По-рядка</w:t>
      </w:r>
      <w:proofErr w:type="spellEnd"/>
      <w:proofErr w:type="gramEnd"/>
      <w:r w:rsidRPr="00742815">
        <w:rPr>
          <w:lang w:val="ru-RU"/>
        </w:rPr>
        <w:t>).</w:t>
      </w:r>
    </w:p>
    <w:p w:rsidR="00DD6953" w:rsidRPr="00742815" w:rsidRDefault="00DD6953" w:rsidP="00DD6953">
      <w:pPr>
        <w:pStyle w:val="BasicParagraph"/>
        <w:ind w:firstLine="567"/>
        <w:jc w:val="both"/>
        <w:rPr>
          <w:lang w:val="ru-RU"/>
        </w:rPr>
      </w:pPr>
      <w:r w:rsidRPr="00742815">
        <w:rPr>
          <w:lang w:val="ru-RU"/>
        </w:rPr>
        <w:t xml:space="preserve">В силу п. 12 Порядка аттестационная комиссия осуществляет руководство и контроль за проведением аттестации на всех ее этапах, формирует комплект необходимых для проведения аттестации </w:t>
      </w:r>
      <w:proofErr w:type="spellStart"/>
      <w:proofErr w:type="gramStart"/>
      <w:r w:rsidRPr="00742815">
        <w:rPr>
          <w:lang w:val="ru-RU"/>
        </w:rPr>
        <w:t>норма-тивных</w:t>
      </w:r>
      <w:proofErr w:type="spellEnd"/>
      <w:proofErr w:type="gramEnd"/>
      <w:r w:rsidRPr="00742815">
        <w:rPr>
          <w:lang w:val="ru-RU"/>
        </w:rPr>
        <w:t xml:space="preserve"> правовых и локальных нормативных актов, организационно-распорядительные и методические документы и организует их изучение, составляет перечень рабочих мест, подлежащих аттестации.</w:t>
      </w:r>
    </w:p>
    <w:p w:rsidR="00DD6953" w:rsidRPr="00742815" w:rsidRDefault="00DD6953" w:rsidP="00DD6953">
      <w:pPr>
        <w:pStyle w:val="BasicParagraph"/>
        <w:ind w:firstLine="567"/>
        <w:jc w:val="both"/>
        <w:rPr>
          <w:lang w:val="ru-RU"/>
        </w:rPr>
      </w:pPr>
      <w:r w:rsidRPr="00742815">
        <w:rPr>
          <w:lang w:val="ru-RU"/>
        </w:rPr>
        <w:t>В соответствии с п. 44 Порядка аттестационная комиссия рассматривает отчет   об   аттестации   в   течение   десяти   календарных   дней  с даты его поступления, подписывает протокол заседания аттестационной комиссии по результатам аттестации рабочих мест по условиям труда (итоговый) и передает его вместе с отчетом об аттестации работодателю (его</w:t>
      </w:r>
      <w:proofErr w:type="gramStart"/>
      <w:r w:rsidRPr="00742815">
        <w:rPr>
          <w:lang w:val="ru-RU"/>
        </w:rPr>
        <w:t xml:space="preserve"> ,</w:t>
      </w:r>
      <w:proofErr w:type="gramEnd"/>
      <w:r w:rsidRPr="00742815">
        <w:rPr>
          <w:lang w:val="ru-RU"/>
        </w:rPr>
        <w:t xml:space="preserve"> представителю). Работодатель в течение десяти рабочих дней с даты поступления указанного протокола и отчета об аттестации подписывает </w:t>
      </w:r>
      <w:proofErr w:type="gramStart"/>
      <w:r w:rsidRPr="00742815">
        <w:rPr>
          <w:lang w:val="ru-RU"/>
        </w:rPr>
        <w:t>приказ</w:t>
      </w:r>
      <w:proofErr w:type="gramEnd"/>
      <w:r w:rsidRPr="00742815">
        <w:rPr>
          <w:lang w:val="ru-RU"/>
        </w:rPr>
        <w:t xml:space="preserve"> о завершении аттестации и утверждении отчета об аттестации,</w:t>
      </w:r>
      <w:r w:rsidRPr="00742815">
        <w:rPr>
          <w:lang w:val="ru-RU"/>
        </w:rPr>
        <w:br/>
        <w:t>а также  знакомит  работника  под  роспись с результатами аттестации   его рабочего места.</w:t>
      </w:r>
    </w:p>
    <w:p w:rsidR="00DD6953" w:rsidRPr="00742815" w:rsidRDefault="00DD6953" w:rsidP="00DD6953">
      <w:pPr>
        <w:pStyle w:val="BasicParagraph"/>
        <w:ind w:firstLine="567"/>
        <w:jc w:val="both"/>
        <w:rPr>
          <w:lang w:val="ru-RU"/>
        </w:rPr>
      </w:pPr>
      <w:r w:rsidRPr="00742815">
        <w:rPr>
          <w:lang w:val="ru-RU"/>
        </w:rPr>
        <w:t xml:space="preserve">В соответствие со статьей 11 </w:t>
      </w:r>
      <w:r>
        <w:rPr>
          <w:lang w:val="ru-RU"/>
        </w:rPr>
        <w:t xml:space="preserve">ТК РФ трудовое законодательство </w:t>
      </w:r>
      <w:r w:rsidRPr="00742815">
        <w:rPr>
          <w:lang w:val="ru-RU"/>
        </w:rPr>
        <w:t>е распространяется на военнослужащи</w:t>
      </w:r>
      <w:r>
        <w:rPr>
          <w:lang w:val="ru-RU"/>
        </w:rPr>
        <w:t>х при исполнении ими обязаннос</w:t>
      </w:r>
      <w:r w:rsidRPr="00742815">
        <w:rPr>
          <w:lang w:val="ru-RU"/>
        </w:rPr>
        <w:t xml:space="preserve">тей военной службы, членов советов директоров (наблюдательных советов) организаций (за исключением лиц, заключивших с </w:t>
      </w:r>
      <w:r w:rsidRPr="00742815">
        <w:rPr>
          <w:lang w:val="ru-RU"/>
        </w:rPr>
        <w:lastRenderedPageBreak/>
        <w:t>данной организацией трудовой договор), лиц, работающих на основании договоров гражданско-правового характера и других лиц, если это установлено федеральным законом.</w:t>
      </w:r>
    </w:p>
    <w:p w:rsidR="00DD6953" w:rsidRPr="00742815" w:rsidRDefault="00DD6953" w:rsidP="00DD6953">
      <w:pPr>
        <w:pStyle w:val="BasicParagraph"/>
        <w:ind w:firstLine="567"/>
        <w:jc w:val="both"/>
        <w:rPr>
          <w:lang w:val="ru-RU"/>
        </w:rPr>
      </w:pPr>
      <w:r w:rsidRPr="00742815">
        <w:rPr>
          <w:lang w:val="ru-RU"/>
        </w:rPr>
        <w:t>Порядок и условия прохождения службы в уголовно-исполнительной системе, в том числе в ФКУ «ЛИУ-19 ГУФСИН России</w:t>
      </w:r>
      <w:r>
        <w:rPr>
          <w:lang w:val="ru-RU"/>
        </w:rPr>
        <w:t xml:space="preserve"> по</w:t>
      </w:r>
      <w:r w:rsidRPr="00742815">
        <w:rPr>
          <w:lang w:val="ru-RU"/>
        </w:rPr>
        <w:t xml:space="preserve"> Республике Башкортостан», регламентируется Положением о службе в органах внутренних дел Российской Федерации, утвержденным постановлением Верховного Совета Российской Федерации от 23 декабря </w:t>
      </w:r>
      <w:smartTag w:uri="urn:schemas-microsoft-com:office:smarttags" w:element="metricconverter">
        <w:smartTagPr>
          <w:attr w:name="ProductID" w:val="1992 г"/>
        </w:smartTagPr>
        <w:r w:rsidRPr="00742815">
          <w:rPr>
            <w:lang w:val="ru-RU"/>
          </w:rPr>
          <w:t>1992 г</w:t>
        </w:r>
      </w:smartTag>
      <w:r w:rsidRPr="00742815">
        <w:rPr>
          <w:lang w:val="ru-RU"/>
        </w:rPr>
        <w:t>. № 4202-1.</w:t>
      </w:r>
    </w:p>
    <w:p w:rsidR="00DD6953" w:rsidRPr="00742815" w:rsidRDefault="00DD6953" w:rsidP="00DD6953">
      <w:pPr>
        <w:pStyle w:val="BasicParagraph"/>
        <w:ind w:firstLine="567"/>
        <w:jc w:val="both"/>
        <w:rPr>
          <w:lang w:val="ru-RU"/>
        </w:rPr>
      </w:pPr>
      <w:r w:rsidRPr="00742815">
        <w:rPr>
          <w:lang w:val="ru-RU"/>
        </w:rPr>
        <w:t>Правовое регулирование в облас</w:t>
      </w:r>
      <w:r>
        <w:rPr>
          <w:lang w:val="ru-RU"/>
        </w:rPr>
        <w:t>ти воинской обязанности и воен</w:t>
      </w:r>
      <w:r w:rsidRPr="00742815">
        <w:rPr>
          <w:lang w:val="ru-RU"/>
        </w:rPr>
        <w:t>ной службы в целях реализации гражданами Российской Федерации конституционного долга и обязанности по защите Отечества,</w:t>
      </w:r>
      <w:r>
        <w:rPr>
          <w:lang w:val="ru-RU"/>
        </w:rPr>
        <w:t xml:space="preserve"> </w:t>
      </w:r>
      <w:r w:rsidRPr="00742815">
        <w:rPr>
          <w:lang w:val="ru-RU"/>
        </w:rPr>
        <w:t>а также правовое регулирование поступления на военную службу осуществляется в соответствии с</w:t>
      </w:r>
      <w:r>
        <w:rPr>
          <w:lang w:val="ru-RU"/>
        </w:rPr>
        <w:t xml:space="preserve"> нормами Федерального закона от </w:t>
      </w:r>
      <w:r w:rsidRPr="00742815">
        <w:rPr>
          <w:lang w:val="ru-RU"/>
        </w:rPr>
        <w:t xml:space="preserve">28 марта </w:t>
      </w:r>
      <w:smartTag w:uri="urn:schemas-microsoft-com:office:smarttags" w:element="metricconverter">
        <w:smartTagPr>
          <w:attr w:name="ProductID" w:val="1998 г"/>
        </w:smartTagPr>
        <w:r w:rsidRPr="00742815">
          <w:rPr>
            <w:lang w:val="ru-RU"/>
          </w:rPr>
          <w:t>1998 г</w:t>
        </w:r>
      </w:smartTag>
      <w:r w:rsidRPr="00742815">
        <w:rPr>
          <w:lang w:val="ru-RU"/>
        </w:rPr>
        <w:t>. № 58-ФЗ «О воинской обязанности и военной службе».</w:t>
      </w:r>
    </w:p>
    <w:p w:rsidR="00DD6953" w:rsidRPr="00742815" w:rsidRDefault="00DD6953" w:rsidP="00DD6953">
      <w:pPr>
        <w:pStyle w:val="BasicParagraph"/>
        <w:ind w:firstLine="567"/>
        <w:jc w:val="both"/>
        <w:rPr>
          <w:lang w:val="ru-RU"/>
        </w:rPr>
      </w:pPr>
      <w:r w:rsidRPr="00742815">
        <w:rPr>
          <w:lang w:val="ru-RU"/>
        </w:rPr>
        <w:t>Таким образом, по нашему мнению, на аттестованных сотрудников учреждения уголовно-исполнительной системы ФКУ «ЛИУ-19 ГУФСИН России по Республике Башкортостан», распространяются требования трудового законодательства.</w:t>
      </w:r>
    </w:p>
    <w:p w:rsidR="00DD6953" w:rsidRPr="00742815" w:rsidRDefault="00DD6953" w:rsidP="00DD6953">
      <w:pPr>
        <w:pStyle w:val="BasicParagraph"/>
        <w:ind w:firstLine="567"/>
        <w:jc w:val="both"/>
        <w:rPr>
          <w:lang w:val="ru-RU"/>
        </w:rPr>
      </w:pPr>
      <w:r w:rsidRPr="00742815">
        <w:rPr>
          <w:lang w:val="ru-RU"/>
        </w:rPr>
        <w:t>Данная позиция поддерживается, в частности, ГУФСИН России</w:t>
      </w:r>
      <w:r>
        <w:rPr>
          <w:lang w:val="ru-RU"/>
        </w:rPr>
        <w:t xml:space="preserve"> </w:t>
      </w:r>
      <w:r w:rsidRPr="00742815">
        <w:rPr>
          <w:lang w:val="ru-RU"/>
        </w:rPr>
        <w:t xml:space="preserve">по Республике Башкортостан, которая считает, что служба в </w:t>
      </w:r>
      <w:proofErr w:type="spellStart"/>
      <w:r w:rsidRPr="00742815">
        <w:rPr>
          <w:lang w:val="ru-RU"/>
        </w:rPr>
        <w:t>уголовноисполнительной</w:t>
      </w:r>
      <w:proofErr w:type="spellEnd"/>
      <w:r w:rsidRPr="00742815">
        <w:rPr>
          <w:lang w:val="ru-RU"/>
        </w:rPr>
        <w:t xml:space="preserve"> системе не является военной службой и при прохождении службы в уголовно-исполнительной системе сотрудники не выполняют воинскую обязанность.</w:t>
      </w:r>
    </w:p>
    <w:p w:rsidR="00DD6953" w:rsidRPr="00742815" w:rsidRDefault="00DD6953" w:rsidP="00DD6953">
      <w:pPr>
        <w:pStyle w:val="BasicParagraph"/>
        <w:ind w:firstLine="567"/>
        <w:jc w:val="both"/>
        <w:rPr>
          <w:lang w:val="ru-RU"/>
        </w:rPr>
      </w:pPr>
      <w:r w:rsidRPr="00742815">
        <w:rPr>
          <w:lang w:val="ru-RU"/>
        </w:rPr>
        <w:t xml:space="preserve">Согласно п. 92 приказа Минюста России от 20 декабря </w:t>
      </w:r>
      <w:smartTag w:uri="urn:schemas-microsoft-com:office:smarttags" w:element="metricconverter">
        <w:smartTagPr>
          <w:attr w:name="ProductID" w:val="2006 г"/>
        </w:smartTagPr>
        <w:r w:rsidRPr="00742815">
          <w:rPr>
            <w:lang w:val="ru-RU"/>
          </w:rPr>
          <w:t>2006 г</w:t>
        </w:r>
      </w:smartTag>
      <w:r>
        <w:rPr>
          <w:lang w:val="ru-RU"/>
        </w:rPr>
        <w:t xml:space="preserve">. </w:t>
      </w:r>
      <w:r w:rsidRPr="00742815">
        <w:rPr>
          <w:lang w:val="ru-RU"/>
        </w:rPr>
        <w:t xml:space="preserve">№ 376 (в редакции от 27 августа </w:t>
      </w:r>
      <w:smartTag w:uri="urn:schemas-microsoft-com:office:smarttags" w:element="metricconverter">
        <w:smartTagPr>
          <w:attr w:name="ProductID" w:val="2012 г"/>
        </w:smartTagPr>
        <w:r w:rsidRPr="00742815">
          <w:rPr>
            <w:lang w:val="ru-RU"/>
          </w:rPr>
          <w:t>2012 г</w:t>
        </w:r>
      </w:smartTag>
      <w:r w:rsidRPr="00742815">
        <w:rPr>
          <w:lang w:val="ru-RU"/>
        </w:rPr>
        <w:t>.) «Об утверждении Положения</w:t>
      </w:r>
      <w:r>
        <w:rPr>
          <w:lang w:val="ru-RU"/>
        </w:rPr>
        <w:t xml:space="preserve"> </w:t>
      </w:r>
      <w:r w:rsidRPr="00742815">
        <w:rPr>
          <w:lang w:val="ru-RU"/>
        </w:rPr>
        <w:t>о денежном довольствии сотрудник</w:t>
      </w:r>
      <w:r>
        <w:rPr>
          <w:lang w:val="ru-RU"/>
        </w:rPr>
        <w:t>ов уголовно-исполнительной сис</w:t>
      </w:r>
      <w:r w:rsidRPr="00742815">
        <w:rPr>
          <w:lang w:val="ru-RU"/>
        </w:rPr>
        <w:t xml:space="preserve">темы» устанавливаются доплаты сотрудникам </w:t>
      </w:r>
      <w:proofErr w:type="spellStart"/>
      <w:r w:rsidRPr="00742815">
        <w:rPr>
          <w:lang w:val="ru-RU"/>
        </w:rPr>
        <w:t>уголовно-исполн</w:t>
      </w:r>
      <w:proofErr w:type="gramStart"/>
      <w:r w:rsidRPr="00742815">
        <w:rPr>
          <w:lang w:val="ru-RU"/>
        </w:rPr>
        <w:t>и</w:t>
      </w:r>
      <w:proofErr w:type="spellEnd"/>
      <w:r w:rsidRPr="00742815">
        <w:rPr>
          <w:lang w:val="ru-RU"/>
        </w:rPr>
        <w:t>-</w:t>
      </w:r>
      <w:proofErr w:type="gramEnd"/>
      <w:r w:rsidRPr="00742815">
        <w:rPr>
          <w:lang w:val="ru-RU"/>
        </w:rPr>
        <w:br/>
        <w:t>тельной системы за несение с</w:t>
      </w:r>
      <w:r>
        <w:rPr>
          <w:lang w:val="ru-RU"/>
        </w:rPr>
        <w:t xml:space="preserve">лужбы во вредных и (или опасных </w:t>
      </w:r>
      <w:r w:rsidRPr="00742815">
        <w:rPr>
          <w:lang w:val="ru-RU"/>
        </w:rPr>
        <w:t>и иных особых условиях труда в зависимости от класса условий труда по результатам аттестации рабоч</w:t>
      </w:r>
      <w:r>
        <w:rPr>
          <w:lang w:val="ru-RU"/>
        </w:rPr>
        <w:t xml:space="preserve">их мест - в размерах и порядке, </w:t>
      </w:r>
      <w:proofErr w:type="gramStart"/>
      <w:r w:rsidRPr="00742815">
        <w:rPr>
          <w:lang w:val="ru-RU"/>
        </w:rPr>
        <w:t>установленных</w:t>
      </w:r>
      <w:proofErr w:type="gramEnd"/>
      <w:r w:rsidRPr="00742815">
        <w:rPr>
          <w:lang w:val="ru-RU"/>
        </w:rPr>
        <w:t xml:space="preserve"> законодательством Российской Федерации. Минимальный размер указанной доплаты составляет 4 процента должностного оклада.</w:t>
      </w:r>
    </w:p>
    <w:p w:rsidR="00DD6953" w:rsidRPr="00742815" w:rsidRDefault="00DD6953" w:rsidP="00DD6953">
      <w:pPr>
        <w:pStyle w:val="BasicParagraph"/>
        <w:ind w:firstLine="567"/>
        <w:jc w:val="both"/>
        <w:rPr>
          <w:lang w:val="ru-RU"/>
        </w:rPr>
      </w:pPr>
      <w:proofErr w:type="gramStart"/>
      <w:r w:rsidRPr="00742815">
        <w:rPr>
          <w:lang w:val="ru-RU"/>
        </w:rPr>
        <w:t>Одновременно разъясняем, что Перечень должностей, занятие которых связано с опасностью инфицирования микобактериями туберкулеза, дающих право на дополнительный оплачиваемый отпуск,</w:t>
      </w:r>
      <w:r>
        <w:rPr>
          <w:lang w:val="ru-RU"/>
        </w:rPr>
        <w:t xml:space="preserve"> </w:t>
      </w:r>
      <w:r w:rsidRPr="00742815">
        <w:rPr>
          <w:lang w:val="ru-RU"/>
        </w:rPr>
        <w:t>30-часовую рабочую неделю и допо</w:t>
      </w:r>
      <w:r>
        <w:rPr>
          <w:lang w:val="ru-RU"/>
        </w:rPr>
        <w:t xml:space="preserve">лнительную оплату труда в связи </w:t>
      </w:r>
      <w:r w:rsidRPr="00742815">
        <w:rPr>
          <w:lang w:val="ru-RU"/>
        </w:rPr>
        <w:t>с вредными условиями труда утв</w:t>
      </w:r>
      <w:r>
        <w:rPr>
          <w:lang w:val="ru-RU"/>
        </w:rPr>
        <w:t>ержден совместным приказом Мин</w:t>
      </w:r>
      <w:r w:rsidRPr="00742815">
        <w:rPr>
          <w:lang w:val="ru-RU"/>
        </w:rPr>
        <w:t xml:space="preserve">здрава России, Минобороны России, МВД России, Минюста России, Минобразования России, Минсельхоза России и ФПС России от 30 мая </w:t>
      </w:r>
      <w:smartTag w:uri="urn:schemas-microsoft-com:office:smarttags" w:element="metricconverter">
        <w:smartTagPr>
          <w:attr w:name="ProductID" w:val="2003 г"/>
        </w:smartTagPr>
        <w:r w:rsidRPr="00742815">
          <w:rPr>
            <w:lang w:val="ru-RU"/>
          </w:rPr>
          <w:t>2003 г</w:t>
        </w:r>
      </w:smartTag>
      <w:r>
        <w:rPr>
          <w:lang w:val="ru-RU"/>
        </w:rPr>
        <w:t xml:space="preserve">. № </w:t>
      </w:r>
      <w:r w:rsidRPr="00742815">
        <w:rPr>
          <w:lang w:val="ru-RU"/>
        </w:rPr>
        <w:t>225/194/363/126/2330</w:t>
      </w:r>
      <w:proofErr w:type="gramEnd"/>
      <w:r w:rsidRPr="00742815">
        <w:rPr>
          <w:lang w:val="ru-RU"/>
        </w:rPr>
        <w:t>/777/292 (далее - Перечень).</w:t>
      </w:r>
    </w:p>
    <w:p w:rsidR="00DD6953" w:rsidRPr="00742815" w:rsidRDefault="00DD6953" w:rsidP="00DD6953">
      <w:pPr>
        <w:pStyle w:val="BasicParagraph"/>
        <w:ind w:firstLine="567"/>
        <w:jc w:val="both"/>
        <w:rPr>
          <w:lang w:val="ru-RU"/>
        </w:rPr>
      </w:pPr>
      <w:r w:rsidRPr="00742815">
        <w:rPr>
          <w:lang w:val="ru-RU"/>
        </w:rPr>
        <w:t>В разделе 5 указанного Перечня приведены должности медицинских и иных работников, непосредственно участвующих в оказании противотуберкулезной помощи, занятие которых связано с опасностью инфицирования   микобактериями   туберкулеза   в   учреждениях системы Минюста России.</w:t>
      </w:r>
    </w:p>
    <w:p w:rsidR="00DD6953" w:rsidRPr="00742815" w:rsidRDefault="00DD6953" w:rsidP="00DD6953">
      <w:pPr>
        <w:pStyle w:val="BasicParagraph"/>
        <w:ind w:firstLine="567"/>
        <w:jc w:val="both"/>
        <w:rPr>
          <w:lang w:val="ru-RU"/>
        </w:rPr>
      </w:pPr>
      <w:r w:rsidRPr="00742815">
        <w:rPr>
          <w:lang w:val="ru-RU"/>
        </w:rPr>
        <w:t xml:space="preserve">Дополнительная оплата труда личному составу, указанному в п. 3 настоящего раздела, определяется ежемесячно приказом руководителя (начальника) учреждения (подразделения) за фактическое время (дни, смены, часы) работы сотрудника (работника) в условиях </w:t>
      </w:r>
      <w:proofErr w:type="spellStart"/>
      <w:r w:rsidRPr="00742815">
        <w:rPr>
          <w:lang w:val="ru-RU"/>
        </w:rPr>
        <w:t>контактирования</w:t>
      </w:r>
      <w:proofErr w:type="spellEnd"/>
      <w:r w:rsidRPr="00742815">
        <w:rPr>
          <w:lang w:val="ru-RU"/>
        </w:rPr>
        <w:t xml:space="preserve"> с больными активным туберкулезом при исполнении служебных об</w:t>
      </w:r>
      <w:r>
        <w:rPr>
          <w:lang w:val="ru-RU"/>
        </w:rPr>
        <w:t>я</w:t>
      </w:r>
      <w:r w:rsidRPr="00742815">
        <w:rPr>
          <w:lang w:val="ru-RU"/>
        </w:rPr>
        <w:t>занностей по согласованию с медицинским подразделением учреждения.</w:t>
      </w:r>
    </w:p>
    <w:p w:rsidR="00DD6953" w:rsidRPr="00742815" w:rsidRDefault="00DD6953" w:rsidP="00DD6953">
      <w:pPr>
        <w:pStyle w:val="BasicParagraph"/>
        <w:ind w:firstLine="567"/>
        <w:jc w:val="both"/>
        <w:rPr>
          <w:lang w:val="ru-RU"/>
        </w:rPr>
      </w:pPr>
      <w:r w:rsidRPr="00742815">
        <w:rPr>
          <w:lang w:val="ru-RU"/>
        </w:rPr>
        <w:lastRenderedPageBreak/>
        <w:t>Сотрудники и работники всех служб, упомянутые в п. 3 раздела 5 Перечня независимо от занимаемой должности, в силу своих служебных обязанностей непосредственно контактирующие с больными активной формой туберкулеза, у которых контакт с больными активным туберкулезом составляет более 50% рабочего времени, не имеют права</w:t>
      </w:r>
      <w:r>
        <w:rPr>
          <w:lang w:val="ru-RU"/>
        </w:rPr>
        <w:t xml:space="preserve"> </w:t>
      </w:r>
      <w:r w:rsidRPr="00742815">
        <w:rPr>
          <w:lang w:val="ru-RU"/>
        </w:rPr>
        <w:t>на сокращенную рабочую неделю и дополнительный отпуск.</w:t>
      </w:r>
    </w:p>
    <w:p w:rsidR="00DD6953" w:rsidRPr="00742815" w:rsidRDefault="00DD6953" w:rsidP="00DD6953">
      <w:pPr>
        <w:pStyle w:val="BasicParagraph"/>
        <w:ind w:firstLine="567"/>
        <w:jc w:val="both"/>
        <w:rPr>
          <w:lang w:val="ru-RU"/>
        </w:rPr>
      </w:pPr>
      <w:r w:rsidRPr="00742815">
        <w:rPr>
          <w:lang w:val="ru-RU"/>
        </w:rPr>
        <w:t>Правовые основы осуществления государственной политики</w:t>
      </w:r>
      <w:r>
        <w:rPr>
          <w:lang w:val="ru-RU"/>
        </w:rPr>
        <w:t xml:space="preserve"> </w:t>
      </w:r>
      <w:r w:rsidRPr="00742815">
        <w:rPr>
          <w:lang w:val="ru-RU"/>
        </w:rPr>
        <w:t>в области предупреждения распространения туберкулеза в Российской Федерации в целях охраны здоровья граждан и обеспечения санитарно-эпидемиологического благополучия н</w:t>
      </w:r>
      <w:r>
        <w:rPr>
          <w:lang w:val="ru-RU"/>
        </w:rPr>
        <w:t>аселения регулируются Федераль</w:t>
      </w:r>
      <w:r w:rsidRPr="00742815">
        <w:rPr>
          <w:lang w:val="ru-RU"/>
        </w:rPr>
        <w:t xml:space="preserve">ным законом от 18 июня </w:t>
      </w:r>
      <w:smartTag w:uri="urn:schemas-microsoft-com:office:smarttags" w:element="metricconverter">
        <w:smartTagPr>
          <w:attr w:name="ProductID" w:val="2001 г"/>
        </w:smartTagPr>
        <w:r w:rsidRPr="00742815">
          <w:rPr>
            <w:lang w:val="ru-RU"/>
          </w:rPr>
          <w:t>2001 г</w:t>
        </w:r>
      </w:smartTag>
      <w:r w:rsidRPr="00742815">
        <w:rPr>
          <w:lang w:val="ru-RU"/>
        </w:rPr>
        <w:t>. № 77-ФЗ «О предупреждении распространения туберкулеза в Российской Федерации».</w:t>
      </w:r>
    </w:p>
    <w:p w:rsidR="00DD6953" w:rsidRPr="00742815" w:rsidRDefault="00DD6953" w:rsidP="00DD6953">
      <w:pPr>
        <w:pStyle w:val="BasicParagraph"/>
        <w:ind w:firstLine="567"/>
        <w:jc w:val="both"/>
        <w:rPr>
          <w:lang w:val="ru-RU"/>
        </w:rPr>
      </w:pPr>
      <w:proofErr w:type="gramStart"/>
      <w:r w:rsidRPr="00742815">
        <w:rPr>
          <w:lang w:val="ru-RU"/>
        </w:rPr>
        <w:t>Установление сокращенной продолжительности рабочего времени, повышенного размера оплаты труда и предоставление ежегодного дополнительного оплачиваемого отпуска за работу с вредными и (или) опасными условиями труда непосредственно участвующим в оказании больным туберкулезом противотуберкулезной помощи иным работникам федеральных бюджетных учреждений, бюджетных учреждений субъектов Российской Федерации, а также иным работникам из числа гражданского персонала воинских частей, учреждений и подразделений федеральных органов исполнительной власти, в</w:t>
      </w:r>
      <w:proofErr w:type="gramEnd"/>
      <w:r w:rsidRPr="00742815">
        <w:rPr>
          <w:lang w:val="ru-RU"/>
        </w:rPr>
        <w:t xml:space="preserve"> которых законом предусмотрена военная и приравненная к ней служба, осуществляются по результатам аттестации рабочих мест по условиям труда.</w:t>
      </w:r>
    </w:p>
    <w:p w:rsidR="00DD6953" w:rsidRPr="00742815" w:rsidRDefault="00DD6953" w:rsidP="00DD6953">
      <w:pPr>
        <w:pStyle w:val="BasicParagraph"/>
        <w:ind w:firstLine="567"/>
        <w:jc w:val="both"/>
        <w:rPr>
          <w:lang w:val="ru-RU"/>
        </w:rPr>
      </w:pPr>
      <w:r w:rsidRPr="00742815">
        <w:rPr>
          <w:lang w:val="ru-RU"/>
        </w:rPr>
        <w:t>Учитывая изложенное, начальник учреждения ФКУ «ЛИУ-19 ГУФСИН России по Республике Башкортостан», согласно ст. 212 ТК РФ, обязан обеспечить проведение аттестации всех рабочих мест по условиям труда.</w:t>
      </w:r>
    </w:p>
    <w:p w:rsidR="00DD6953" w:rsidRPr="00742815" w:rsidRDefault="00DD6953" w:rsidP="00DD6953">
      <w:pPr>
        <w:pStyle w:val="BasicParagraph"/>
        <w:ind w:firstLine="567"/>
        <w:jc w:val="both"/>
        <w:rPr>
          <w:lang w:val="ru-RU"/>
        </w:rPr>
      </w:pPr>
      <w:r w:rsidRPr="00742815">
        <w:rPr>
          <w:lang w:val="ru-RU"/>
        </w:rPr>
        <w:t xml:space="preserve"> </w:t>
      </w:r>
    </w:p>
    <w:p w:rsidR="00DD6953" w:rsidRPr="00742815" w:rsidRDefault="00DD6953" w:rsidP="00DD6953">
      <w:pPr>
        <w:pStyle w:val="BasicParagraph"/>
        <w:rPr>
          <w:lang w:val="ru-RU"/>
        </w:rPr>
      </w:pPr>
      <w:r w:rsidRPr="00742815">
        <w:rPr>
          <w:lang w:val="ru-RU"/>
        </w:rPr>
        <w:t>Начальник Управления</w:t>
      </w:r>
    </w:p>
    <w:p w:rsidR="00DD6953" w:rsidRPr="00742815" w:rsidRDefault="00DD6953" w:rsidP="00DD6953">
      <w:pPr>
        <w:pStyle w:val="BasicParagraph"/>
        <w:rPr>
          <w:lang w:val="ru-RU"/>
        </w:rPr>
      </w:pPr>
      <w:r w:rsidRPr="00742815">
        <w:rPr>
          <w:lang w:val="ru-RU"/>
        </w:rPr>
        <w:t xml:space="preserve">надзора и </w:t>
      </w:r>
      <w:proofErr w:type="gramStart"/>
      <w:r w:rsidRPr="00742815">
        <w:rPr>
          <w:lang w:val="ru-RU"/>
        </w:rPr>
        <w:t>контроля за</w:t>
      </w:r>
      <w:proofErr w:type="gramEnd"/>
      <w:r w:rsidRPr="00742815">
        <w:rPr>
          <w:lang w:val="ru-RU"/>
        </w:rPr>
        <w:t xml:space="preserve"> соблюдением</w:t>
      </w:r>
    </w:p>
    <w:p w:rsidR="00DD6953" w:rsidRPr="00742815" w:rsidRDefault="00DD6953" w:rsidP="00DD6953">
      <w:pPr>
        <w:pStyle w:val="BasicParagraph"/>
        <w:rPr>
          <w:lang w:val="ru-RU"/>
        </w:rPr>
      </w:pPr>
      <w:r w:rsidRPr="00742815">
        <w:rPr>
          <w:lang w:val="ru-RU"/>
        </w:rPr>
        <w:t xml:space="preserve">законодательства о труде                                                  </w:t>
      </w:r>
      <w:r>
        <w:rPr>
          <w:lang w:val="ru-RU"/>
        </w:rPr>
        <w:t xml:space="preserve">                           </w:t>
      </w:r>
      <w:r w:rsidRPr="00742815">
        <w:rPr>
          <w:lang w:val="ru-RU"/>
        </w:rPr>
        <w:t xml:space="preserve">       И.А. Воробьев</w:t>
      </w:r>
    </w:p>
    <w:p w:rsidR="003F6B6B" w:rsidRDefault="003F6B6B"/>
    <w:sectPr w:rsidR="003F6B6B" w:rsidSect="003F6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DD6953"/>
    <w:rsid w:val="00000CFC"/>
    <w:rsid w:val="0000268F"/>
    <w:rsid w:val="00003ED0"/>
    <w:rsid w:val="00004474"/>
    <w:rsid w:val="00007923"/>
    <w:rsid w:val="00007D49"/>
    <w:rsid w:val="00012088"/>
    <w:rsid w:val="00013062"/>
    <w:rsid w:val="00014225"/>
    <w:rsid w:val="0001530E"/>
    <w:rsid w:val="000218DF"/>
    <w:rsid w:val="000219B3"/>
    <w:rsid w:val="00021D56"/>
    <w:rsid w:val="000225B4"/>
    <w:rsid w:val="0002431B"/>
    <w:rsid w:val="0002443C"/>
    <w:rsid w:val="00024AA2"/>
    <w:rsid w:val="00025A00"/>
    <w:rsid w:val="00030225"/>
    <w:rsid w:val="000316B8"/>
    <w:rsid w:val="00031BBD"/>
    <w:rsid w:val="00031BCF"/>
    <w:rsid w:val="00031FB1"/>
    <w:rsid w:val="00032188"/>
    <w:rsid w:val="00032313"/>
    <w:rsid w:val="00034F94"/>
    <w:rsid w:val="000355B8"/>
    <w:rsid w:val="000357B2"/>
    <w:rsid w:val="00036011"/>
    <w:rsid w:val="00040597"/>
    <w:rsid w:val="00040F28"/>
    <w:rsid w:val="00041AB6"/>
    <w:rsid w:val="00042472"/>
    <w:rsid w:val="000426AD"/>
    <w:rsid w:val="00044A76"/>
    <w:rsid w:val="00046D02"/>
    <w:rsid w:val="000504E8"/>
    <w:rsid w:val="0005109B"/>
    <w:rsid w:val="000554A1"/>
    <w:rsid w:val="00056D31"/>
    <w:rsid w:val="00061DD3"/>
    <w:rsid w:val="00062643"/>
    <w:rsid w:val="00063CC3"/>
    <w:rsid w:val="0006450F"/>
    <w:rsid w:val="000662DC"/>
    <w:rsid w:val="00066632"/>
    <w:rsid w:val="00067968"/>
    <w:rsid w:val="00067EA9"/>
    <w:rsid w:val="00070158"/>
    <w:rsid w:val="00070945"/>
    <w:rsid w:val="00070D0D"/>
    <w:rsid w:val="00073971"/>
    <w:rsid w:val="000739E7"/>
    <w:rsid w:val="00073E9A"/>
    <w:rsid w:val="00074376"/>
    <w:rsid w:val="0007606D"/>
    <w:rsid w:val="00076682"/>
    <w:rsid w:val="0007756D"/>
    <w:rsid w:val="00077E7E"/>
    <w:rsid w:val="00080237"/>
    <w:rsid w:val="000806DC"/>
    <w:rsid w:val="00080BB8"/>
    <w:rsid w:val="00084437"/>
    <w:rsid w:val="00091160"/>
    <w:rsid w:val="00091979"/>
    <w:rsid w:val="00091DDE"/>
    <w:rsid w:val="0009405B"/>
    <w:rsid w:val="00094543"/>
    <w:rsid w:val="00095986"/>
    <w:rsid w:val="00095A91"/>
    <w:rsid w:val="000974E0"/>
    <w:rsid w:val="000974E7"/>
    <w:rsid w:val="000A0E19"/>
    <w:rsid w:val="000A1995"/>
    <w:rsid w:val="000A2B8F"/>
    <w:rsid w:val="000A3A51"/>
    <w:rsid w:val="000A3ECD"/>
    <w:rsid w:val="000A40A3"/>
    <w:rsid w:val="000A40C0"/>
    <w:rsid w:val="000A5F83"/>
    <w:rsid w:val="000A70E8"/>
    <w:rsid w:val="000B01CE"/>
    <w:rsid w:val="000B1E0F"/>
    <w:rsid w:val="000B22CC"/>
    <w:rsid w:val="000B6670"/>
    <w:rsid w:val="000C0767"/>
    <w:rsid w:val="000C2E03"/>
    <w:rsid w:val="000C649B"/>
    <w:rsid w:val="000C6C36"/>
    <w:rsid w:val="000C741B"/>
    <w:rsid w:val="000D12D4"/>
    <w:rsid w:val="000D13A9"/>
    <w:rsid w:val="000D1677"/>
    <w:rsid w:val="000D207C"/>
    <w:rsid w:val="000D2790"/>
    <w:rsid w:val="000D2C7F"/>
    <w:rsid w:val="000D432B"/>
    <w:rsid w:val="000D43D5"/>
    <w:rsid w:val="000E02A8"/>
    <w:rsid w:val="000E0DDB"/>
    <w:rsid w:val="000E2260"/>
    <w:rsid w:val="000E2322"/>
    <w:rsid w:val="000E303C"/>
    <w:rsid w:val="000E460E"/>
    <w:rsid w:val="000E639F"/>
    <w:rsid w:val="000F1609"/>
    <w:rsid w:val="000F2D40"/>
    <w:rsid w:val="000F3CBA"/>
    <w:rsid w:val="000F6573"/>
    <w:rsid w:val="000F65A9"/>
    <w:rsid w:val="00100D7D"/>
    <w:rsid w:val="00101B1F"/>
    <w:rsid w:val="0010365E"/>
    <w:rsid w:val="0010398A"/>
    <w:rsid w:val="00103A54"/>
    <w:rsid w:val="00103EB2"/>
    <w:rsid w:val="001057C0"/>
    <w:rsid w:val="001062CB"/>
    <w:rsid w:val="001068A8"/>
    <w:rsid w:val="001070FC"/>
    <w:rsid w:val="001078EB"/>
    <w:rsid w:val="00110201"/>
    <w:rsid w:val="0011178B"/>
    <w:rsid w:val="00112A4E"/>
    <w:rsid w:val="00112C64"/>
    <w:rsid w:val="00113C7C"/>
    <w:rsid w:val="00114731"/>
    <w:rsid w:val="001158FE"/>
    <w:rsid w:val="001159AA"/>
    <w:rsid w:val="00116B5E"/>
    <w:rsid w:val="00116F7E"/>
    <w:rsid w:val="00116FD1"/>
    <w:rsid w:val="0011708C"/>
    <w:rsid w:val="001201A1"/>
    <w:rsid w:val="0012153B"/>
    <w:rsid w:val="001235B9"/>
    <w:rsid w:val="0012588A"/>
    <w:rsid w:val="00125C78"/>
    <w:rsid w:val="00125CF6"/>
    <w:rsid w:val="00126D2D"/>
    <w:rsid w:val="00130A5B"/>
    <w:rsid w:val="001324A2"/>
    <w:rsid w:val="001327EF"/>
    <w:rsid w:val="00137298"/>
    <w:rsid w:val="0013736C"/>
    <w:rsid w:val="001378FE"/>
    <w:rsid w:val="00137934"/>
    <w:rsid w:val="00140453"/>
    <w:rsid w:val="00141BEA"/>
    <w:rsid w:val="001434FA"/>
    <w:rsid w:val="00143EFD"/>
    <w:rsid w:val="00146A78"/>
    <w:rsid w:val="00147240"/>
    <w:rsid w:val="00150E37"/>
    <w:rsid w:val="00151994"/>
    <w:rsid w:val="00151BD2"/>
    <w:rsid w:val="00156785"/>
    <w:rsid w:val="00156F8C"/>
    <w:rsid w:val="0016068E"/>
    <w:rsid w:val="00160CD5"/>
    <w:rsid w:val="00161A3B"/>
    <w:rsid w:val="001623B5"/>
    <w:rsid w:val="00164310"/>
    <w:rsid w:val="00164983"/>
    <w:rsid w:val="00167C10"/>
    <w:rsid w:val="00170D47"/>
    <w:rsid w:val="00170F7D"/>
    <w:rsid w:val="0017105F"/>
    <w:rsid w:val="001713FD"/>
    <w:rsid w:val="00171E35"/>
    <w:rsid w:val="001725E0"/>
    <w:rsid w:val="00172653"/>
    <w:rsid w:val="00172DFA"/>
    <w:rsid w:val="0017322E"/>
    <w:rsid w:val="00174A1C"/>
    <w:rsid w:val="0017690D"/>
    <w:rsid w:val="00177FFB"/>
    <w:rsid w:val="001811D7"/>
    <w:rsid w:val="00181A1A"/>
    <w:rsid w:val="00181C27"/>
    <w:rsid w:val="00184B85"/>
    <w:rsid w:val="00184CAB"/>
    <w:rsid w:val="00186431"/>
    <w:rsid w:val="001901A4"/>
    <w:rsid w:val="00190644"/>
    <w:rsid w:val="00193518"/>
    <w:rsid w:val="001938CB"/>
    <w:rsid w:val="0019460D"/>
    <w:rsid w:val="00194753"/>
    <w:rsid w:val="00195477"/>
    <w:rsid w:val="00195D9E"/>
    <w:rsid w:val="00196030"/>
    <w:rsid w:val="001962B1"/>
    <w:rsid w:val="00196AA9"/>
    <w:rsid w:val="00196DD3"/>
    <w:rsid w:val="001A1003"/>
    <w:rsid w:val="001A10DE"/>
    <w:rsid w:val="001A48A0"/>
    <w:rsid w:val="001A63BD"/>
    <w:rsid w:val="001A643E"/>
    <w:rsid w:val="001A6B59"/>
    <w:rsid w:val="001A6B7B"/>
    <w:rsid w:val="001A7E1E"/>
    <w:rsid w:val="001B0334"/>
    <w:rsid w:val="001B18AC"/>
    <w:rsid w:val="001B24D2"/>
    <w:rsid w:val="001B2BB5"/>
    <w:rsid w:val="001B4C05"/>
    <w:rsid w:val="001B7372"/>
    <w:rsid w:val="001B740F"/>
    <w:rsid w:val="001B7FE8"/>
    <w:rsid w:val="001C2286"/>
    <w:rsid w:val="001C32D1"/>
    <w:rsid w:val="001C3520"/>
    <w:rsid w:val="001C3A1A"/>
    <w:rsid w:val="001C51F0"/>
    <w:rsid w:val="001C5A81"/>
    <w:rsid w:val="001C6E87"/>
    <w:rsid w:val="001D0F25"/>
    <w:rsid w:val="001D1DE5"/>
    <w:rsid w:val="001D2746"/>
    <w:rsid w:val="001D4352"/>
    <w:rsid w:val="001D47B6"/>
    <w:rsid w:val="001D4F01"/>
    <w:rsid w:val="001D6DFE"/>
    <w:rsid w:val="001E1E85"/>
    <w:rsid w:val="001E2018"/>
    <w:rsid w:val="001E210E"/>
    <w:rsid w:val="001E677C"/>
    <w:rsid w:val="001F0017"/>
    <w:rsid w:val="001F24A2"/>
    <w:rsid w:val="001F4413"/>
    <w:rsid w:val="001F491F"/>
    <w:rsid w:val="001F5C05"/>
    <w:rsid w:val="001F6546"/>
    <w:rsid w:val="001F6683"/>
    <w:rsid w:val="00200016"/>
    <w:rsid w:val="002005FA"/>
    <w:rsid w:val="00203C2C"/>
    <w:rsid w:val="00203DEB"/>
    <w:rsid w:val="002045BC"/>
    <w:rsid w:val="0020614E"/>
    <w:rsid w:val="00206F0D"/>
    <w:rsid w:val="0020752E"/>
    <w:rsid w:val="00211176"/>
    <w:rsid w:val="00211991"/>
    <w:rsid w:val="00214CBD"/>
    <w:rsid w:val="002150E1"/>
    <w:rsid w:val="00215FC0"/>
    <w:rsid w:val="00216040"/>
    <w:rsid w:val="0021613C"/>
    <w:rsid w:val="00216896"/>
    <w:rsid w:val="00216B42"/>
    <w:rsid w:val="0021786F"/>
    <w:rsid w:val="00217BBB"/>
    <w:rsid w:val="00221365"/>
    <w:rsid w:val="00221835"/>
    <w:rsid w:val="00230748"/>
    <w:rsid w:val="0023272E"/>
    <w:rsid w:val="00232905"/>
    <w:rsid w:val="00235031"/>
    <w:rsid w:val="00237DA6"/>
    <w:rsid w:val="00242F23"/>
    <w:rsid w:val="00243C3F"/>
    <w:rsid w:val="002450E7"/>
    <w:rsid w:val="00253155"/>
    <w:rsid w:val="0025325A"/>
    <w:rsid w:val="002533C1"/>
    <w:rsid w:val="002535A8"/>
    <w:rsid w:val="0025375D"/>
    <w:rsid w:val="002609DF"/>
    <w:rsid w:val="0026166C"/>
    <w:rsid w:val="00263E85"/>
    <w:rsid w:val="002643DA"/>
    <w:rsid w:val="00264F53"/>
    <w:rsid w:val="00266B70"/>
    <w:rsid w:val="00266F56"/>
    <w:rsid w:val="0027058A"/>
    <w:rsid w:val="002707B5"/>
    <w:rsid w:val="00271005"/>
    <w:rsid w:val="00272F2D"/>
    <w:rsid w:val="002737E0"/>
    <w:rsid w:val="0027414F"/>
    <w:rsid w:val="00274BD7"/>
    <w:rsid w:val="0027582E"/>
    <w:rsid w:val="00275917"/>
    <w:rsid w:val="00276A7E"/>
    <w:rsid w:val="00281019"/>
    <w:rsid w:val="002823C2"/>
    <w:rsid w:val="002826D7"/>
    <w:rsid w:val="00283DA4"/>
    <w:rsid w:val="00286FC9"/>
    <w:rsid w:val="00295AB4"/>
    <w:rsid w:val="002A0814"/>
    <w:rsid w:val="002A0FC1"/>
    <w:rsid w:val="002A2CBE"/>
    <w:rsid w:val="002A34D4"/>
    <w:rsid w:val="002A4D01"/>
    <w:rsid w:val="002A5106"/>
    <w:rsid w:val="002A5539"/>
    <w:rsid w:val="002A5ABE"/>
    <w:rsid w:val="002A5C1A"/>
    <w:rsid w:val="002A71DB"/>
    <w:rsid w:val="002B1B94"/>
    <w:rsid w:val="002B3151"/>
    <w:rsid w:val="002B34C8"/>
    <w:rsid w:val="002B3B03"/>
    <w:rsid w:val="002B5187"/>
    <w:rsid w:val="002C0660"/>
    <w:rsid w:val="002C0952"/>
    <w:rsid w:val="002C17EF"/>
    <w:rsid w:val="002C2396"/>
    <w:rsid w:val="002C3122"/>
    <w:rsid w:val="002C5009"/>
    <w:rsid w:val="002C6B19"/>
    <w:rsid w:val="002C73DB"/>
    <w:rsid w:val="002D2619"/>
    <w:rsid w:val="002D2BED"/>
    <w:rsid w:val="002D3AD2"/>
    <w:rsid w:val="002D4560"/>
    <w:rsid w:val="002D4AE4"/>
    <w:rsid w:val="002D71D1"/>
    <w:rsid w:val="002D7F45"/>
    <w:rsid w:val="002E57D0"/>
    <w:rsid w:val="002E5B84"/>
    <w:rsid w:val="002E5C66"/>
    <w:rsid w:val="002E5DC8"/>
    <w:rsid w:val="002E6614"/>
    <w:rsid w:val="002E692D"/>
    <w:rsid w:val="002F0182"/>
    <w:rsid w:val="002F2383"/>
    <w:rsid w:val="002F3839"/>
    <w:rsid w:val="002F50A4"/>
    <w:rsid w:val="002F6060"/>
    <w:rsid w:val="002F6DC6"/>
    <w:rsid w:val="0030158D"/>
    <w:rsid w:val="003024B1"/>
    <w:rsid w:val="00303424"/>
    <w:rsid w:val="003038B5"/>
    <w:rsid w:val="003044C5"/>
    <w:rsid w:val="003051B6"/>
    <w:rsid w:val="0030599A"/>
    <w:rsid w:val="00305F41"/>
    <w:rsid w:val="003067B5"/>
    <w:rsid w:val="00307136"/>
    <w:rsid w:val="00307224"/>
    <w:rsid w:val="00310850"/>
    <w:rsid w:val="0031153A"/>
    <w:rsid w:val="00312424"/>
    <w:rsid w:val="00313159"/>
    <w:rsid w:val="003153DA"/>
    <w:rsid w:val="003158C6"/>
    <w:rsid w:val="003159C3"/>
    <w:rsid w:val="003178EA"/>
    <w:rsid w:val="00320E7D"/>
    <w:rsid w:val="003220FC"/>
    <w:rsid w:val="00322150"/>
    <w:rsid w:val="00323821"/>
    <w:rsid w:val="0032402D"/>
    <w:rsid w:val="003247DB"/>
    <w:rsid w:val="00326A0F"/>
    <w:rsid w:val="00326A85"/>
    <w:rsid w:val="0033139A"/>
    <w:rsid w:val="0033338B"/>
    <w:rsid w:val="00333540"/>
    <w:rsid w:val="003336CD"/>
    <w:rsid w:val="00333A36"/>
    <w:rsid w:val="00336754"/>
    <w:rsid w:val="0034396D"/>
    <w:rsid w:val="00344074"/>
    <w:rsid w:val="003446C1"/>
    <w:rsid w:val="0034561D"/>
    <w:rsid w:val="00345AE1"/>
    <w:rsid w:val="00347400"/>
    <w:rsid w:val="00347870"/>
    <w:rsid w:val="00347DD5"/>
    <w:rsid w:val="0035042A"/>
    <w:rsid w:val="0035064A"/>
    <w:rsid w:val="00353F6A"/>
    <w:rsid w:val="00354E29"/>
    <w:rsid w:val="00356821"/>
    <w:rsid w:val="00356D66"/>
    <w:rsid w:val="00360078"/>
    <w:rsid w:val="003603F2"/>
    <w:rsid w:val="0036051D"/>
    <w:rsid w:val="003611B1"/>
    <w:rsid w:val="00361884"/>
    <w:rsid w:val="00363431"/>
    <w:rsid w:val="00364B35"/>
    <w:rsid w:val="00364E71"/>
    <w:rsid w:val="00365B36"/>
    <w:rsid w:val="00366329"/>
    <w:rsid w:val="0036698D"/>
    <w:rsid w:val="00367D1B"/>
    <w:rsid w:val="00370C98"/>
    <w:rsid w:val="00372C09"/>
    <w:rsid w:val="0037543F"/>
    <w:rsid w:val="003771FE"/>
    <w:rsid w:val="0038065E"/>
    <w:rsid w:val="00383CA2"/>
    <w:rsid w:val="0038523D"/>
    <w:rsid w:val="003854DC"/>
    <w:rsid w:val="003859EB"/>
    <w:rsid w:val="00385FC2"/>
    <w:rsid w:val="003867C8"/>
    <w:rsid w:val="00386ED8"/>
    <w:rsid w:val="0038731C"/>
    <w:rsid w:val="003873A7"/>
    <w:rsid w:val="00387750"/>
    <w:rsid w:val="00390B43"/>
    <w:rsid w:val="00391AD1"/>
    <w:rsid w:val="00392F42"/>
    <w:rsid w:val="003938B5"/>
    <w:rsid w:val="0039425C"/>
    <w:rsid w:val="00395E20"/>
    <w:rsid w:val="003A0E06"/>
    <w:rsid w:val="003A1CD1"/>
    <w:rsid w:val="003A43AB"/>
    <w:rsid w:val="003A44B3"/>
    <w:rsid w:val="003A63A9"/>
    <w:rsid w:val="003A6EE4"/>
    <w:rsid w:val="003A7D0B"/>
    <w:rsid w:val="003B40A6"/>
    <w:rsid w:val="003C4608"/>
    <w:rsid w:val="003C48F7"/>
    <w:rsid w:val="003C5CDB"/>
    <w:rsid w:val="003C6C72"/>
    <w:rsid w:val="003C703F"/>
    <w:rsid w:val="003C7685"/>
    <w:rsid w:val="003C7E8A"/>
    <w:rsid w:val="003D2116"/>
    <w:rsid w:val="003D2EA6"/>
    <w:rsid w:val="003D4277"/>
    <w:rsid w:val="003D509D"/>
    <w:rsid w:val="003D757B"/>
    <w:rsid w:val="003D75A3"/>
    <w:rsid w:val="003E21E1"/>
    <w:rsid w:val="003E21E4"/>
    <w:rsid w:val="003E229E"/>
    <w:rsid w:val="003E24E3"/>
    <w:rsid w:val="003E453C"/>
    <w:rsid w:val="003E4C1C"/>
    <w:rsid w:val="003E61E6"/>
    <w:rsid w:val="003E690E"/>
    <w:rsid w:val="003E7D6F"/>
    <w:rsid w:val="003F0032"/>
    <w:rsid w:val="003F0205"/>
    <w:rsid w:val="003F0903"/>
    <w:rsid w:val="003F0DD7"/>
    <w:rsid w:val="003F1680"/>
    <w:rsid w:val="003F1C2D"/>
    <w:rsid w:val="003F42C0"/>
    <w:rsid w:val="003F46CC"/>
    <w:rsid w:val="003F4A88"/>
    <w:rsid w:val="003F6B6B"/>
    <w:rsid w:val="003F7066"/>
    <w:rsid w:val="003F78B9"/>
    <w:rsid w:val="00401A48"/>
    <w:rsid w:val="00403BB9"/>
    <w:rsid w:val="00404224"/>
    <w:rsid w:val="0040595F"/>
    <w:rsid w:val="00406093"/>
    <w:rsid w:val="0040755D"/>
    <w:rsid w:val="00410016"/>
    <w:rsid w:val="004105ED"/>
    <w:rsid w:val="00411B92"/>
    <w:rsid w:val="004128F4"/>
    <w:rsid w:val="00415FFC"/>
    <w:rsid w:val="00421A30"/>
    <w:rsid w:val="00426712"/>
    <w:rsid w:val="0042672D"/>
    <w:rsid w:val="00426BB2"/>
    <w:rsid w:val="0042707A"/>
    <w:rsid w:val="0042743F"/>
    <w:rsid w:val="0043131F"/>
    <w:rsid w:val="00432818"/>
    <w:rsid w:val="00432D86"/>
    <w:rsid w:val="00432F76"/>
    <w:rsid w:val="00433467"/>
    <w:rsid w:val="00433F96"/>
    <w:rsid w:val="00435A55"/>
    <w:rsid w:val="004428B7"/>
    <w:rsid w:val="0044290B"/>
    <w:rsid w:val="0044345A"/>
    <w:rsid w:val="00445CB9"/>
    <w:rsid w:val="0044737A"/>
    <w:rsid w:val="0044764C"/>
    <w:rsid w:val="00447E09"/>
    <w:rsid w:val="00456D11"/>
    <w:rsid w:val="00461852"/>
    <w:rsid w:val="00462EEA"/>
    <w:rsid w:val="004648DD"/>
    <w:rsid w:val="00464E3B"/>
    <w:rsid w:val="00465E46"/>
    <w:rsid w:val="00467632"/>
    <w:rsid w:val="00467CD9"/>
    <w:rsid w:val="004708BD"/>
    <w:rsid w:val="00471E6C"/>
    <w:rsid w:val="00473274"/>
    <w:rsid w:val="004732CF"/>
    <w:rsid w:val="00474C2C"/>
    <w:rsid w:val="004760CD"/>
    <w:rsid w:val="00476533"/>
    <w:rsid w:val="004766EA"/>
    <w:rsid w:val="00476EED"/>
    <w:rsid w:val="00477BCB"/>
    <w:rsid w:val="004822F8"/>
    <w:rsid w:val="004839DD"/>
    <w:rsid w:val="00484572"/>
    <w:rsid w:val="00484764"/>
    <w:rsid w:val="00484765"/>
    <w:rsid w:val="004858DC"/>
    <w:rsid w:val="00487B62"/>
    <w:rsid w:val="00487C6B"/>
    <w:rsid w:val="004908FA"/>
    <w:rsid w:val="004934A6"/>
    <w:rsid w:val="004959C1"/>
    <w:rsid w:val="00495CF0"/>
    <w:rsid w:val="004A0314"/>
    <w:rsid w:val="004A2F8E"/>
    <w:rsid w:val="004A6BAA"/>
    <w:rsid w:val="004A6BAF"/>
    <w:rsid w:val="004A74EB"/>
    <w:rsid w:val="004A79BA"/>
    <w:rsid w:val="004B198B"/>
    <w:rsid w:val="004B2936"/>
    <w:rsid w:val="004B3773"/>
    <w:rsid w:val="004B49BE"/>
    <w:rsid w:val="004B774C"/>
    <w:rsid w:val="004C040C"/>
    <w:rsid w:val="004C2D6F"/>
    <w:rsid w:val="004C5890"/>
    <w:rsid w:val="004C7429"/>
    <w:rsid w:val="004C7A4C"/>
    <w:rsid w:val="004D19F6"/>
    <w:rsid w:val="004D1BE9"/>
    <w:rsid w:val="004D346C"/>
    <w:rsid w:val="004D351C"/>
    <w:rsid w:val="004D52EE"/>
    <w:rsid w:val="004D6922"/>
    <w:rsid w:val="004D707A"/>
    <w:rsid w:val="004D759E"/>
    <w:rsid w:val="004E1D63"/>
    <w:rsid w:val="004E2854"/>
    <w:rsid w:val="004E2B84"/>
    <w:rsid w:val="004E2F0F"/>
    <w:rsid w:val="004E3B5B"/>
    <w:rsid w:val="004E426B"/>
    <w:rsid w:val="004E5293"/>
    <w:rsid w:val="004E5463"/>
    <w:rsid w:val="004E5E00"/>
    <w:rsid w:val="004E6181"/>
    <w:rsid w:val="004E6AEC"/>
    <w:rsid w:val="004E78ED"/>
    <w:rsid w:val="004F2CC3"/>
    <w:rsid w:val="004F3F36"/>
    <w:rsid w:val="004F44E7"/>
    <w:rsid w:val="004F548F"/>
    <w:rsid w:val="004F55BA"/>
    <w:rsid w:val="004F5A7A"/>
    <w:rsid w:val="004F6501"/>
    <w:rsid w:val="0050005F"/>
    <w:rsid w:val="005014F1"/>
    <w:rsid w:val="005021F9"/>
    <w:rsid w:val="00502830"/>
    <w:rsid w:val="005040A3"/>
    <w:rsid w:val="005040C6"/>
    <w:rsid w:val="00504309"/>
    <w:rsid w:val="00504B23"/>
    <w:rsid w:val="00510030"/>
    <w:rsid w:val="00515C08"/>
    <w:rsid w:val="00515CFA"/>
    <w:rsid w:val="00516CF0"/>
    <w:rsid w:val="005243C0"/>
    <w:rsid w:val="005274DF"/>
    <w:rsid w:val="00531370"/>
    <w:rsid w:val="00531C8C"/>
    <w:rsid w:val="00533F32"/>
    <w:rsid w:val="00534920"/>
    <w:rsid w:val="00535908"/>
    <w:rsid w:val="005359C5"/>
    <w:rsid w:val="00537D11"/>
    <w:rsid w:val="00541AA4"/>
    <w:rsid w:val="005440B9"/>
    <w:rsid w:val="00545F98"/>
    <w:rsid w:val="00547A0C"/>
    <w:rsid w:val="00547C09"/>
    <w:rsid w:val="0055322C"/>
    <w:rsid w:val="00554D46"/>
    <w:rsid w:val="0055675A"/>
    <w:rsid w:val="00560292"/>
    <w:rsid w:val="00560919"/>
    <w:rsid w:val="0056143B"/>
    <w:rsid w:val="00561FF8"/>
    <w:rsid w:val="00562458"/>
    <w:rsid w:val="005642B2"/>
    <w:rsid w:val="00565E6F"/>
    <w:rsid w:val="00565F67"/>
    <w:rsid w:val="005669BB"/>
    <w:rsid w:val="005674A8"/>
    <w:rsid w:val="005715E9"/>
    <w:rsid w:val="00573730"/>
    <w:rsid w:val="005742C1"/>
    <w:rsid w:val="0057623C"/>
    <w:rsid w:val="00581B32"/>
    <w:rsid w:val="00585BE9"/>
    <w:rsid w:val="00587E92"/>
    <w:rsid w:val="00595E1E"/>
    <w:rsid w:val="00597C27"/>
    <w:rsid w:val="005A0016"/>
    <w:rsid w:val="005A08EA"/>
    <w:rsid w:val="005A1CF3"/>
    <w:rsid w:val="005A2052"/>
    <w:rsid w:val="005A20AD"/>
    <w:rsid w:val="005A3237"/>
    <w:rsid w:val="005A5487"/>
    <w:rsid w:val="005A731F"/>
    <w:rsid w:val="005B0B2E"/>
    <w:rsid w:val="005B14C3"/>
    <w:rsid w:val="005B3030"/>
    <w:rsid w:val="005B30DC"/>
    <w:rsid w:val="005B3CF4"/>
    <w:rsid w:val="005B3D0C"/>
    <w:rsid w:val="005B4B86"/>
    <w:rsid w:val="005B51AA"/>
    <w:rsid w:val="005B601A"/>
    <w:rsid w:val="005B6834"/>
    <w:rsid w:val="005B7AB4"/>
    <w:rsid w:val="005C068A"/>
    <w:rsid w:val="005C227C"/>
    <w:rsid w:val="005C22B0"/>
    <w:rsid w:val="005C23D1"/>
    <w:rsid w:val="005C2FA2"/>
    <w:rsid w:val="005C3F90"/>
    <w:rsid w:val="005C4F77"/>
    <w:rsid w:val="005C5B35"/>
    <w:rsid w:val="005C68E4"/>
    <w:rsid w:val="005C6989"/>
    <w:rsid w:val="005C709C"/>
    <w:rsid w:val="005C793C"/>
    <w:rsid w:val="005D12F8"/>
    <w:rsid w:val="005D142A"/>
    <w:rsid w:val="005D18BB"/>
    <w:rsid w:val="005D1D31"/>
    <w:rsid w:val="005D2BA7"/>
    <w:rsid w:val="005D6583"/>
    <w:rsid w:val="005D6E23"/>
    <w:rsid w:val="005E0D63"/>
    <w:rsid w:val="005E275B"/>
    <w:rsid w:val="005E2966"/>
    <w:rsid w:val="005E2F6E"/>
    <w:rsid w:val="005E313A"/>
    <w:rsid w:val="005F0127"/>
    <w:rsid w:val="005F21DA"/>
    <w:rsid w:val="005F3221"/>
    <w:rsid w:val="005F476E"/>
    <w:rsid w:val="005F5CD5"/>
    <w:rsid w:val="005F60FC"/>
    <w:rsid w:val="005F6A74"/>
    <w:rsid w:val="00600FA5"/>
    <w:rsid w:val="0060101B"/>
    <w:rsid w:val="00601436"/>
    <w:rsid w:val="006061DD"/>
    <w:rsid w:val="00610FB1"/>
    <w:rsid w:val="0061193C"/>
    <w:rsid w:val="00611FC9"/>
    <w:rsid w:val="00613813"/>
    <w:rsid w:val="00614488"/>
    <w:rsid w:val="006145BF"/>
    <w:rsid w:val="0062118F"/>
    <w:rsid w:val="00621269"/>
    <w:rsid w:val="00622D34"/>
    <w:rsid w:val="00624984"/>
    <w:rsid w:val="00624AA0"/>
    <w:rsid w:val="0062767E"/>
    <w:rsid w:val="00630E1C"/>
    <w:rsid w:val="00631582"/>
    <w:rsid w:val="00632C4A"/>
    <w:rsid w:val="006341E8"/>
    <w:rsid w:val="00634F1B"/>
    <w:rsid w:val="0064129C"/>
    <w:rsid w:val="00641829"/>
    <w:rsid w:val="00641F5B"/>
    <w:rsid w:val="006424FC"/>
    <w:rsid w:val="00642ACA"/>
    <w:rsid w:val="00642E04"/>
    <w:rsid w:val="00645E99"/>
    <w:rsid w:val="0064667A"/>
    <w:rsid w:val="00647491"/>
    <w:rsid w:val="00650908"/>
    <w:rsid w:val="006512A4"/>
    <w:rsid w:val="00651643"/>
    <w:rsid w:val="0065176A"/>
    <w:rsid w:val="00651968"/>
    <w:rsid w:val="00653588"/>
    <w:rsid w:val="00654857"/>
    <w:rsid w:val="00655390"/>
    <w:rsid w:val="00655901"/>
    <w:rsid w:val="00655E32"/>
    <w:rsid w:val="00656B28"/>
    <w:rsid w:val="006573C6"/>
    <w:rsid w:val="006611E4"/>
    <w:rsid w:val="0066444C"/>
    <w:rsid w:val="0066516C"/>
    <w:rsid w:val="006660CA"/>
    <w:rsid w:val="00666729"/>
    <w:rsid w:val="00671153"/>
    <w:rsid w:val="006716B7"/>
    <w:rsid w:val="00673366"/>
    <w:rsid w:val="0067770F"/>
    <w:rsid w:val="0068052A"/>
    <w:rsid w:val="00680E13"/>
    <w:rsid w:val="006810A6"/>
    <w:rsid w:val="00681136"/>
    <w:rsid w:val="00681561"/>
    <w:rsid w:val="006830DB"/>
    <w:rsid w:val="006834BE"/>
    <w:rsid w:val="00686971"/>
    <w:rsid w:val="006914DD"/>
    <w:rsid w:val="00692B86"/>
    <w:rsid w:val="00692E92"/>
    <w:rsid w:val="00693143"/>
    <w:rsid w:val="00694F2F"/>
    <w:rsid w:val="00695015"/>
    <w:rsid w:val="006967A6"/>
    <w:rsid w:val="006A099F"/>
    <w:rsid w:val="006A15F1"/>
    <w:rsid w:val="006A2CEA"/>
    <w:rsid w:val="006A2ECD"/>
    <w:rsid w:val="006A4110"/>
    <w:rsid w:val="006A5EC5"/>
    <w:rsid w:val="006A60EE"/>
    <w:rsid w:val="006A6E04"/>
    <w:rsid w:val="006A7632"/>
    <w:rsid w:val="006B103A"/>
    <w:rsid w:val="006B1B0B"/>
    <w:rsid w:val="006B63B6"/>
    <w:rsid w:val="006B6700"/>
    <w:rsid w:val="006C1568"/>
    <w:rsid w:val="006C3400"/>
    <w:rsid w:val="006C650D"/>
    <w:rsid w:val="006D11C4"/>
    <w:rsid w:val="006D1654"/>
    <w:rsid w:val="006D2A5A"/>
    <w:rsid w:val="006D2A73"/>
    <w:rsid w:val="006D407C"/>
    <w:rsid w:val="006D5B49"/>
    <w:rsid w:val="006D5D46"/>
    <w:rsid w:val="006D6E2F"/>
    <w:rsid w:val="006D724D"/>
    <w:rsid w:val="006D7481"/>
    <w:rsid w:val="006E03D5"/>
    <w:rsid w:val="006E043C"/>
    <w:rsid w:val="006E0F61"/>
    <w:rsid w:val="006E19F5"/>
    <w:rsid w:val="006E476C"/>
    <w:rsid w:val="006E53EF"/>
    <w:rsid w:val="006E5537"/>
    <w:rsid w:val="006E5E5C"/>
    <w:rsid w:val="006E7866"/>
    <w:rsid w:val="006F1FF9"/>
    <w:rsid w:val="006F4112"/>
    <w:rsid w:val="006F4333"/>
    <w:rsid w:val="006F503E"/>
    <w:rsid w:val="006F6D13"/>
    <w:rsid w:val="006F6EDB"/>
    <w:rsid w:val="006F7DD2"/>
    <w:rsid w:val="006F7EC1"/>
    <w:rsid w:val="0070277F"/>
    <w:rsid w:val="007063D5"/>
    <w:rsid w:val="007067CE"/>
    <w:rsid w:val="007074DB"/>
    <w:rsid w:val="00707D8E"/>
    <w:rsid w:val="00707F85"/>
    <w:rsid w:val="00710756"/>
    <w:rsid w:val="007113A3"/>
    <w:rsid w:val="007138C1"/>
    <w:rsid w:val="0071447C"/>
    <w:rsid w:val="007144D7"/>
    <w:rsid w:val="007157E6"/>
    <w:rsid w:val="0071612D"/>
    <w:rsid w:val="007171B1"/>
    <w:rsid w:val="007174E7"/>
    <w:rsid w:val="00717DC8"/>
    <w:rsid w:val="00720011"/>
    <w:rsid w:val="00720209"/>
    <w:rsid w:val="0072191E"/>
    <w:rsid w:val="007221AD"/>
    <w:rsid w:val="00722EDF"/>
    <w:rsid w:val="00723E42"/>
    <w:rsid w:val="00723E60"/>
    <w:rsid w:val="0072453A"/>
    <w:rsid w:val="00726792"/>
    <w:rsid w:val="00726886"/>
    <w:rsid w:val="00730CB9"/>
    <w:rsid w:val="00732C0D"/>
    <w:rsid w:val="00732E13"/>
    <w:rsid w:val="0073310C"/>
    <w:rsid w:val="00733335"/>
    <w:rsid w:val="007349D2"/>
    <w:rsid w:val="00735232"/>
    <w:rsid w:val="00735B00"/>
    <w:rsid w:val="0073704A"/>
    <w:rsid w:val="00741246"/>
    <w:rsid w:val="00741DEE"/>
    <w:rsid w:val="00742243"/>
    <w:rsid w:val="00742271"/>
    <w:rsid w:val="0074439A"/>
    <w:rsid w:val="0074446F"/>
    <w:rsid w:val="007457CC"/>
    <w:rsid w:val="0075091D"/>
    <w:rsid w:val="007510A3"/>
    <w:rsid w:val="00751256"/>
    <w:rsid w:val="0075190D"/>
    <w:rsid w:val="00752624"/>
    <w:rsid w:val="00760A0B"/>
    <w:rsid w:val="00760CD9"/>
    <w:rsid w:val="00760F83"/>
    <w:rsid w:val="007614E3"/>
    <w:rsid w:val="00761A18"/>
    <w:rsid w:val="00762245"/>
    <w:rsid w:val="00762C0D"/>
    <w:rsid w:val="0076389A"/>
    <w:rsid w:val="007642E0"/>
    <w:rsid w:val="00764B1C"/>
    <w:rsid w:val="007651AD"/>
    <w:rsid w:val="00766098"/>
    <w:rsid w:val="00766E81"/>
    <w:rsid w:val="007706AA"/>
    <w:rsid w:val="00770FBB"/>
    <w:rsid w:val="007721E5"/>
    <w:rsid w:val="00774860"/>
    <w:rsid w:val="00774AC8"/>
    <w:rsid w:val="007750FA"/>
    <w:rsid w:val="00775229"/>
    <w:rsid w:val="00775384"/>
    <w:rsid w:val="00777224"/>
    <w:rsid w:val="0077739F"/>
    <w:rsid w:val="00777422"/>
    <w:rsid w:val="00782004"/>
    <w:rsid w:val="00783498"/>
    <w:rsid w:val="00783E8C"/>
    <w:rsid w:val="007844FB"/>
    <w:rsid w:val="00785675"/>
    <w:rsid w:val="00786E96"/>
    <w:rsid w:val="007873EA"/>
    <w:rsid w:val="0079093C"/>
    <w:rsid w:val="00791E87"/>
    <w:rsid w:val="00792147"/>
    <w:rsid w:val="0079555C"/>
    <w:rsid w:val="00796970"/>
    <w:rsid w:val="007A4392"/>
    <w:rsid w:val="007A4FC8"/>
    <w:rsid w:val="007A55A9"/>
    <w:rsid w:val="007B2217"/>
    <w:rsid w:val="007B22C0"/>
    <w:rsid w:val="007B359D"/>
    <w:rsid w:val="007B4624"/>
    <w:rsid w:val="007B4B8E"/>
    <w:rsid w:val="007B75F1"/>
    <w:rsid w:val="007C2A7F"/>
    <w:rsid w:val="007C4BE6"/>
    <w:rsid w:val="007C50D7"/>
    <w:rsid w:val="007C6D28"/>
    <w:rsid w:val="007D24B9"/>
    <w:rsid w:val="007D26F7"/>
    <w:rsid w:val="007D2CD1"/>
    <w:rsid w:val="007D3BDA"/>
    <w:rsid w:val="007D5E7F"/>
    <w:rsid w:val="007D60C9"/>
    <w:rsid w:val="007D7853"/>
    <w:rsid w:val="007D7BAB"/>
    <w:rsid w:val="007E0A65"/>
    <w:rsid w:val="007E2DE6"/>
    <w:rsid w:val="007E3D73"/>
    <w:rsid w:val="007E561F"/>
    <w:rsid w:val="007E6506"/>
    <w:rsid w:val="007E7600"/>
    <w:rsid w:val="007F230E"/>
    <w:rsid w:val="007F55E7"/>
    <w:rsid w:val="007F6B25"/>
    <w:rsid w:val="008009EA"/>
    <w:rsid w:val="00800E27"/>
    <w:rsid w:val="00801E77"/>
    <w:rsid w:val="00801F03"/>
    <w:rsid w:val="00804A11"/>
    <w:rsid w:val="00805992"/>
    <w:rsid w:val="0080702C"/>
    <w:rsid w:val="00807088"/>
    <w:rsid w:val="00812B3D"/>
    <w:rsid w:val="008130DC"/>
    <w:rsid w:val="00813C7F"/>
    <w:rsid w:val="0081741A"/>
    <w:rsid w:val="00817DB2"/>
    <w:rsid w:val="008203A7"/>
    <w:rsid w:val="00820AFB"/>
    <w:rsid w:val="00821EBC"/>
    <w:rsid w:val="008224D6"/>
    <w:rsid w:val="00823E47"/>
    <w:rsid w:val="00824A32"/>
    <w:rsid w:val="00826178"/>
    <w:rsid w:val="00826229"/>
    <w:rsid w:val="0082640F"/>
    <w:rsid w:val="00827B4B"/>
    <w:rsid w:val="00827E8F"/>
    <w:rsid w:val="0083289C"/>
    <w:rsid w:val="00833E11"/>
    <w:rsid w:val="00834352"/>
    <w:rsid w:val="008343CC"/>
    <w:rsid w:val="008345E0"/>
    <w:rsid w:val="00834665"/>
    <w:rsid w:val="008355F8"/>
    <w:rsid w:val="00836E91"/>
    <w:rsid w:val="00840CB7"/>
    <w:rsid w:val="0084152B"/>
    <w:rsid w:val="0084191A"/>
    <w:rsid w:val="00842993"/>
    <w:rsid w:val="008450BC"/>
    <w:rsid w:val="00846D83"/>
    <w:rsid w:val="00846DEC"/>
    <w:rsid w:val="008473CD"/>
    <w:rsid w:val="00850BB3"/>
    <w:rsid w:val="00851444"/>
    <w:rsid w:val="008524CC"/>
    <w:rsid w:val="0085269D"/>
    <w:rsid w:val="008547ED"/>
    <w:rsid w:val="00854F63"/>
    <w:rsid w:val="0085581E"/>
    <w:rsid w:val="008605BF"/>
    <w:rsid w:val="00861969"/>
    <w:rsid w:val="00861BB2"/>
    <w:rsid w:val="00862A59"/>
    <w:rsid w:val="00863886"/>
    <w:rsid w:val="0086394D"/>
    <w:rsid w:val="008641C8"/>
    <w:rsid w:val="00864AF5"/>
    <w:rsid w:val="00865112"/>
    <w:rsid w:val="00865776"/>
    <w:rsid w:val="00866AB6"/>
    <w:rsid w:val="00867CBF"/>
    <w:rsid w:val="008703FD"/>
    <w:rsid w:val="00872197"/>
    <w:rsid w:val="00872482"/>
    <w:rsid w:val="00874C2E"/>
    <w:rsid w:val="00877971"/>
    <w:rsid w:val="008779CA"/>
    <w:rsid w:val="008809C1"/>
    <w:rsid w:val="00880D42"/>
    <w:rsid w:val="00882392"/>
    <w:rsid w:val="0088326B"/>
    <w:rsid w:val="00886F46"/>
    <w:rsid w:val="00887445"/>
    <w:rsid w:val="00891F88"/>
    <w:rsid w:val="00894763"/>
    <w:rsid w:val="00895C51"/>
    <w:rsid w:val="00896C8C"/>
    <w:rsid w:val="00897CFC"/>
    <w:rsid w:val="008A06FD"/>
    <w:rsid w:val="008A1508"/>
    <w:rsid w:val="008A38ED"/>
    <w:rsid w:val="008A4039"/>
    <w:rsid w:val="008A5176"/>
    <w:rsid w:val="008A5F3A"/>
    <w:rsid w:val="008A7CA8"/>
    <w:rsid w:val="008B063B"/>
    <w:rsid w:val="008B242C"/>
    <w:rsid w:val="008B362D"/>
    <w:rsid w:val="008B4583"/>
    <w:rsid w:val="008B507D"/>
    <w:rsid w:val="008B5587"/>
    <w:rsid w:val="008C003D"/>
    <w:rsid w:val="008C04F7"/>
    <w:rsid w:val="008C0895"/>
    <w:rsid w:val="008C1ABE"/>
    <w:rsid w:val="008C2578"/>
    <w:rsid w:val="008C50A9"/>
    <w:rsid w:val="008C556E"/>
    <w:rsid w:val="008D17BF"/>
    <w:rsid w:val="008D1C53"/>
    <w:rsid w:val="008D1EB0"/>
    <w:rsid w:val="008D3767"/>
    <w:rsid w:val="008D42C8"/>
    <w:rsid w:val="008D58CE"/>
    <w:rsid w:val="008D70D8"/>
    <w:rsid w:val="008E110F"/>
    <w:rsid w:val="008E27B2"/>
    <w:rsid w:val="008F144B"/>
    <w:rsid w:val="008F1A30"/>
    <w:rsid w:val="008F3FE3"/>
    <w:rsid w:val="008F5165"/>
    <w:rsid w:val="008F7D37"/>
    <w:rsid w:val="00900C7B"/>
    <w:rsid w:val="009059A5"/>
    <w:rsid w:val="00905AF7"/>
    <w:rsid w:val="00906A4B"/>
    <w:rsid w:val="00906CF3"/>
    <w:rsid w:val="00907AF3"/>
    <w:rsid w:val="00907FF1"/>
    <w:rsid w:val="00910738"/>
    <w:rsid w:val="00910821"/>
    <w:rsid w:val="009114B8"/>
    <w:rsid w:val="00911C39"/>
    <w:rsid w:val="0091246F"/>
    <w:rsid w:val="009124CB"/>
    <w:rsid w:val="0091337D"/>
    <w:rsid w:val="0091502B"/>
    <w:rsid w:val="00916250"/>
    <w:rsid w:val="0091696A"/>
    <w:rsid w:val="009208D7"/>
    <w:rsid w:val="00920B41"/>
    <w:rsid w:val="00921DB1"/>
    <w:rsid w:val="0092282F"/>
    <w:rsid w:val="009230E8"/>
    <w:rsid w:val="00923C59"/>
    <w:rsid w:val="00923E46"/>
    <w:rsid w:val="009246E8"/>
    <w:rsid w:val="00924E4E"/>
    <w:rsid w:val="00925FE1"/>
    <w:rsid w:val="00927030"/>
    <w:rsid w:val="00927086"/>
    <w:rsid w:val="00927C8D"/>
    <w:rsid w:val="009301A1"/>
    <w:rsid w:val="009313A7"/>
    <w:rsid w:val="00931F0D"/>
    <w:rsid w:val="00933A70"/>
    <w:rsid w:val="00933C25"/>
    <w:rsid w:val="00933EEB"/>
    <w:rsid w:val="00934758"/>
    <w:rsid w:val="009352F5"/>
    <w:rsid w:val="00936501"/>
    <w:rsid w:val="009470F4"/>
    <w:rsid w:val="00950147"/>
    <w:rsid w:val="00951482"/>
    <w:rsid w:val="00952C0E"/>
    <w:rsid w:val="009532D4"/>
    <w:rsid w:val="00954B57"/>
    <w:rsid w:val="0095564D"/>
    <w:rsid w:val="009560C4"/>
    <w:rsid w:val="0095647F"/>
    <w:rsid w:val="0095689B"/>
    <w:rsid w:val="00957040"/>
    <w:rsid w:val="0095777C"/>
    <w:rsid w:val="00962F03"/>
    <w:rsid w:val="009636F5"/>
    <w:rsid w:val="00963A8E"/>
    <w:rsid w:val="00966779"/>
    <w:rsid w:val="00966C9A"/>
    <w:rsid w:val="00971E76"/>
    <w:rsid w:val="00972C10"/>
    <w:rsid w:val="00972E6B"/>
    <w:rsid w:val="00973E37"/>
    <w:rsid w:val="009804C9"/>
    <w:rsid w:val="0098578A"/>
    <w:rsid w:val="00986952"/>
    <w:rsid w:val="00987467"/>
    <w:rsid w:val="00987516"/>
    <w:rsid w:val="00990502"/>
    <w:rsid w:val="00991344"/>
    <w:rsid w:val="00991B09"/>
    <w:rsid w:val="00991FDF"/>
    <w:rsid w:val="0099543E"/>
    <w:rsid w:val="0099663E"/>
    <w:rsid w:val="00997D88"/>
    <w:rsid w:val="009A0D42"/>
    <w:rsid w:val="009A13BB"/>
    <w:rsid w:val="009A26A4"/>
    <w:rsid w:val="009A68D6"/>
    <w:rsid w:val="009A715D"/>
    <w:rsid w:val="009A7851"/>
    <w:rsid w:val="009B0613"/>
    <w:rsid w:val="009B09AF"/>
    <w:rsid w:val="009B2920"/>
    <w:rsid w:val="009B3CA9"/>
    <w:rsid w:val="009B4734"/>
    <w:rsid w:val="009B4D70"/>
    <w:rsid w:val="009B510A"/>
    <w:rsid w:val="009B7EED"/>
    <w:rsid w:val="009C0E2E"/>
    <w:rsid w:val="009C496B"/>
    <w:rsid w:val="009C4DE9"/>
    <w:rsid w:val="009C56A6"/>
    <w:rsid w:val="009C74B9"/>
    <w:rsid w:val="009C7FE9"/>
    <w:rsid w:val="009D0ACA"/>
    <w:rsid w:val="009D13AA"/>
    <w:rsid w:val="009D1554"/>
    <w:rsid w:val="009D293A"/>
    <w:rsid w:val="009D39E9"/>
    <w:rsid w:val="009D4262"/>
    <w:rsid w:val="009D5D84"/>
    <w:rsid w:val="009D7356"/>
    <w:rsid w:val="009D7C86"/>
    <w:rsid w:val="009E07B6"/>
    <w:rsid w:val="009E190A"/>
    <w:rsid w:val="009E27E5"/>
    <w:rsid w:val="009E5D23"/>
    <w:rsid w:val="009E701A"/>
    <w:rsid w:val="009F176F"/>
    <w:rsid w:val="009F1E27"/>
    <w:rsid w:val="009F2B2F"/>
    <w:rsid w:val="009F3B03"/>
    <w:rsid w:val="009F4A3D"/>
    <w:rsid w:val="009F4DB5"/>
    <w:rsid w:val="009F52DF"/>
    <w:rsid w:val="009F66FE"/>
    <w:rsid w:val="00A0026D"/>
    <w:rsid w:val="00A009BF"/>
    <w:rsid w:val="00A01441"/>
    <w:rsid w:val="00A045B9"/>
    <w:rsid w:val="00A04862"/>
    <w:rsid w:val="00A05A2D"/>
    <w:rsid w:val="00A1296F"/>
    <w:rsid w:val="00A12F72"/>
    <w:rsid w:val="00A158C7"/>
    <w:rsid w:val="00A16809"/>
    <w:rsid w:val="00A16D97"/>
    <w:rsid w:val="00A2261C"/>
    <w:rsid w:val="00A25BBE"/>
    <w:rsid w:val="00A25C4C"/>
    <w:rsid w:val="00A30F51"/>
    <w:rsid w:val="00A32230"/>
    <w:rsid w:val="00A351AA"/>
    <w:rsid w:val="00A35E48"/>
    <w:rsid w:val="00A37F63"/>
    <w:rsid w:val="00A40B1E"/>
    <w:rsid w:val="00A430AF"/>
    <w:rsid w:val="00A43286"/>
    <w:rsid w:val="00A43610"/>
    <w:rsid w:val="00A45849"/>
    <w:rsid w:val="00A46B43"/>
    <w:rsid w:val="00A47180"/>
    <w:rsid w:val="00A47B6F"/>
    <w:rsid w:val="00A47E48"/>
    <w:rsid w:val="00A502EE"/>
    <w:rsid w:val="00A50F67"/>
    <w:rsid w:val="00A53FBE"/>
    <w:rsid w:val="00A54A33"/>
    <w:rsid w:val="00A54A34"/>
    <w:rsid w:val="00A551CF"/>
    <w:rsid w:val="00A6156B"/>
    <w:rsid w:val="00A61F6D"/>
    <w:rsid w:val="00A6338F"/>
    <w:rsid w:val="00A641F2"/>
    <w:rsid w:val="00A645D4"/>
    <w:rsid w:val="00A64BB1"/>
    <w:rsid w:val="00A6602F"/>
    <w:rsid w:val="00A702F3"/>
    <w:rsid w:val="00A7057D"/>
    <w:rsid w:val="00A74BC9"/>
    <w:rsid w:val="00A76195"/>
    <w:rsid w:val="00A77283"/>
    <w:rsid w:val="00A77A63"/>
    <w:rsid w:val="00A81312"/>
    <w:rsid w:val="00A813C9"/>
    <w:rsid w:val="00A83C3C"/>
    <w:rsid w:val="00A83D5E"/>
    <w:rsid w:val="00A847C1"/>
    <w:rsid w:val="00A869A9"/>
    <w:rsid w:val="00A90B40"/>
    <w:rsid w:val="00A91984"/>
    <w:rsid w:val="00A91C66"/>
    <w:rsid w:val="00A922F2"/>
    <w:rsid w:val="00A9480D"/>
    <w:rsid w:val="00A969D3"/>
    <w:rsid w:val="00A96B06"/>
    <w:rsid w:val="00A972A3"/>
    <w:rsid w:val="00AA0E25"/>
    <w:rsid w:val="00AA2694"/>
    <w:rsid w:val="00AB078C"/>
    <w:rsid w:val="00AB3FC6"/>
    <w:rsid w:val="00AB5105"/>
    <w:rsid w:val="00AB53DC"/>
    <w:rsid w:val="00AB552D"/>
    <w:rsid w:val="00AB7658"/>
    <w:rsid w:val="00AB7FBB"/>
    <w:rsid w:val="00AC01AA"/>
    <w:rsid w:val="00AC1015"/>
    <w:rsid w:val="00AC1924"/>
    <w:rsid w:val="00AC2803"/>
    <w:rsid w:val="00AC5AC3"/>
    <w:rsid w:val="00AC5DCF"/>
    <w:rsid w:val="00AC5EAF"/>
    <w:rsid w:val="00AC64A8"/>
    <w:rsid w:val="00AC7622"/>
    <w:rsid w:val="00AD114D"/>
    <w:rsid w:val="00AD2C29"/>
    <w:rsid w:val="00AD31F6"/>
    <w:rsid w:val="00AD6049"/>
    <w:rsid w:val="00AE0B60"/>
    <w:rsid w:val="00AE129F"/>
    <w:rsid w:val="00AE2AD6"/>
    <w:rsid w:val="00AE5D0F"/>
    <w:rsid w:val="00AE5FCE"/>
    <w:rsid w:val="00AF0AD6"/>
    <w:rsid w:val="00AF0DCC"/>
    <w:rsid w:val="00AF113C"/>
    <w:rsid w:val="00AF1803"/>
    <w:rsid w:val="00AF1FE5"/>
    <w:rsid w:val="00AF25B9"/>
    <w:rsid w:val="00AF2BE7"/>
    <w:rsid w:val="00AF3BA7"/>
    <w:rsid w:val="00AF491C"/>
    <w:rsid w:val="00AF4A72"/>
    <w:rsid w:val="00AF5CC2"/>
    <w:rsid w:val="00AF5D31"/>
    <w:rsid w:val="00B01AC9"/>
    <w:rsid w:val="00B01D92"/>
    <w:rsid w:val="00B01FDD"/>
    <w:rsid w:val="00B0479E"/>
    <w:rsid w:val="00B04FAC"/>
    <w:rsid w:val="00B06A1A"/>
    <w:rsid w:val="00B07684"/>
    <w:rsid w:val="00B07C45"/>
    <w:rsid w:val="00B102D9"/>
    <w:rsid w:val="00B103C0"/>
    <w:rsid w:val="00B10664"/>
    <w:rsid w:val="00B15EE7"/>
    <w:rsid w:val="00B1648E"/>
    <w:rsid w:val="00B206CF"/>
    <w:rsid w:val="00B2167E"/>
    <w:rsid w:val="00B216DE"/>
    <w:rsid w:val="00B229D8"/>
    <w:rsid w:val="00B24348"/>
    <w:rsid w:val="00B24A82"/>
    <w:rsid w:val="00B24D40"/>
    <w:rsid w:val="00B2576C"/>
    <w:rsid w:val="00B262B2"/>
    <w:rsid w:val="00B2642F"/>
    <w:rsid w:val="00B30879"/>
    <w:rsid w:val="00B325DA"/>
    <w:rsid w:val="00B32CE2"/>
    <w:rsid w:val="00B33713"/>
    <w:rsid w:val="00B343FF"/>
    <w:rsid w:val="00B3549D"/>
    <w:rsid w:val="00B369F8"/>
    <w:rsid w:val="00B40657"/>
    <w:rsid w:val="00B44DC1"/>
    <w:rsid w:val="00B46510"/>
    <w:rsid w:val="00B50BA7"/>
    <w:rsid w:val="00B559A3"/>
    <w:rsid w:val="00B56957"/>
    <w:rsid w:val="00B56E98"/>
    <w:rsid w:val="00B56F78"/>
    <w:rsid w:val="00B57A1A"/>
    <w:rsid w:val="00B61E72"/>
    <w:rsid w:val="00B62202"/>
    <w:rsid w:val="00B63F2E"/>
    <w:rsid w:val="00B66468"/>
    <w:rsid w:val="00B6659A"/>
    <w:rsid w:val="00B66A76"/>
    <w:rsid w:val="00B701CD"/>
    <w:rsid w:val="00B705D1"/>
    <w:rsid w:val="00B70F90"/>
    <w:rsid w:val="00B71492"/>
    <w:rsid w:val="00B72021"/>
    <w:rsid w:val="00B72766"/>
    <w:rsid w:val="00B72B2B"/>
    <w:rsid w:val="00B72C54"/>
    <w:rsid w:val="00B72F7B"/>
    <w:rsid w:val="00B739EB"/>
    <w:rsid w:val="00B74DB1"/>
    <w:rsid w:val="00B7609B"/>
    <w:rsid w:val="00B76141"/>
    <w:rsid w:val="00B8047E"/>
    <w:rsid w:val="00B81581"/>
    <w:rsid w:val="00B8251B"/>
    <w:rsid w:val="00B83A50"/>
    <w:rsid w:val="00B85BF1"/>
    <w:rsid w:val="00B8652F"/>
    <w:rsid w:val="00B9097B"/>
    <w:rsid w:val="00B93560"/>
    <w:rsid w:val="00B95348"/>
    <w:rsid w:val="00B9682B"/>
    <w:rsid w:val="00B96B4D"/>
    <w:rsid w:val="00B971C2"/>
    <w:rsid w:val="00BA051A"/>
    <w:rsid w:val="00BA3301"/>
    <w:rsid w:val="00BA42C8"/>
    <w:rsid w:val="00BA4444"/>
    <w:rsid w:val="00BA6620"/>
    <w:rsid w:val="00BA71F6"/>
    <w:rsid w:val="00BA7D0C"/>
    <w:rsid w:val="00BB08EE"/>
    <w:rsid w:val="00BB11F6"/>
    <w:rsid w:val="00BB2846"/>
    <w:rsid w:val="00BB3946"/>
    <w:rsid w:val="00BB4AD2"/>
    <w:rsid w:val="00BB4EF5"/>
    <w:rsid w:val="00BB4F00"/>
    <w:rsid w:val="00BB5AD9"/>
    <w:rsid w:val="00BB63CF"/>
    <w:rsid w:val="00BC0537"/>
    <w:rsid w:val="00BC0876"/>
    <w:rsid w:val="00BC4CA1"/>
    <w:rsid w:val="00BC5118"/>
    <w:rsid w:val="00BC51E7"/>
    <w:rsid w:val="00BC5BCF"/>
    <w:rsid w:val="00BC6099"/>
    <w:rsid w:val="00BC6BF8"/>
    <w:rsid w:val="00BD181E"/>
    <w:rsid w:val="00BD2831"/>
    <w:rsid w:val="00BD294F"/>
    <w:rsid w:val="00BD2A96"/>
    <w:rsid w:val="00BD3BD8"/>
    <w:rsid w:val="00BD646C"/>
    <w:rsid w:val="00BD7939"/>
    <w:rsid w:val="00BE0FF9"/>
    <w:rsid w:val="00BE11DE"/>
    <w:rsid w:val="00BE2134"/>
    <w:rsid w:val="00BE2EAD"/>
    <w:rsid w:val="00BE4174"/>
    <w:rsid w:val="00BE480B"/>
    <w:rsid w:val="00BE4B27"/>
    <w:rsid w:val="00BE58B4"/>
    <w:rsid w:val="00BE64FA"/>
    <w:rsid w:val="00BE6723"/>
    <w:rsid w:val="00BF0E30"/>
    <w:rsid w:val="00BF18A9"/>
    <w:rsid w:val="00BF1BF3"/>
    <w:rsid w:val="00BF2125"/>
    <w:rsid w:val="00BF459B"/>
    <w:rsid w:val="00BF5166"/>
    <w:rsid w:val="00BF5FE0"/>
    <w:rsid w:val="00C01A1A"/>
    <w:rsid w:val="00C01DC9"/>
    <w:rsid w:val="00C03E90"/>
    <w:rsid w:val="00C03FC6"/>
    <w:rsid w:val="00C04161"/>
    <w:rsid w:val="00C04EE0"/>
    <w:rsid w:val="00C066C4"/>
    <w:rsid w:val="00C07738"/>
    <w:rsid w:val="00C10FCA"/>
    <w:rsid w:val="00C141FB"/>
    <w:rsid w:val="00C14412"/>
    <w:rsid w:val="00C14A2E"/>
    <w:rsid w:val="00C1618D"/>
    <w:rsid w:val="00C16341"/>
    <w:rsid w:val="00C167E7"/>
    <w:rsid w:val="00C17C2A"/>
    <w:rsid w:val="00C201EA"/>
    <w:rsid w:val="00C211C8"/>
    <w:rsid w:val="00C2175F"/>
    <w:rsid w:val="00C243C5"/>
    <w:rsid w:val="00C24681"/>
    <w:rsid w:val="00C246D0"/>
    <w:rsid w:val="00C24C86"/>
    <w:rsid w:val="00C257A5"/>
    <w:rsid w:val="00C27E70"/>
    <w:rsid w:val="00C30029"/>
    <w:rsid w:val="00C31803"/>
    <w:rsid w:val="00C318C0"/>
    <w:rsid w:val="00C31D1A"/>
    <w:rsid w:val="00C337EA"/>
    <w:rsid w:val="00C343AE"/>
    <w:rsid w:val="00C343BD"/>
    <w:rsid w:val="00C352ED"/>
    <w:rsid w:val="00C3628F"/>
    <w:rsid w:val="00C37B59"/>
    <w:rsid w:val="00C41811"/>
    <w:rsid w:val="00C41BAD"/>
    <w:rsid w:val="00C41E07"/>
    <w:rsid w:val="00C41F50"/>
    <w:rsid w:val="00C43605"/>
    <w:rsid w:val="00C46FB2"/>
    <w:rsid w:val="00C52F46"/>
    <w:rsid w:val="00C53474"/>
    <w:rsid w:val="00C54300"/>
    <w:rsid w:val="00C54E6A"/>
    <w:rsid w:val="00C553EB"/>
    <w:rsid w:val="00C555BC"/>
    <w:rsid w:val="00C556B9"/>
    <w:rsid w:val="00C558DD"/>
    <w:rsid w:val="00C55979"/>
    <w:rsid w:val="00C56EBE"/>
    <w:rsid w:val="00C607E4"/>
    <w:rsid w:val="00C608A4"/>
    <w:rsid w:val="00C6233F"/>
    <w:rsid w:val="00C63322"/>
    <w:rsid w:val="00C6353E"/>
    <w:rsid w:val="00C65BF6"/>
    <w:rsid w:val="00C667FC"/>
    <w:rsid w:val="00C669A1"/>
    <w:rsid w:val="00C67F53"/>
    <w:rsid w:val="00C72262"/>
    <w:rsid w:val="00C72929"/>
    <w:rsid w:val="00C73286"/>
    <w:rsid w:val="00C73676"/>
    <w:rsid w:val="00C7374D"/>
    <w:rsid w:val="00C73C63"/>
    <w:rsid w:val="00C74D56"/>
    <w:rsid w:val="00C77392"/>
    <w:rsid w:val="00C77440"/>
    <w:rsid w:val="00C779C4"/>
    <w:rsid w:val="00C8620E"/>
    <w:rsid w:val="00C867EB"/>
    <w:rsid w:val="00C914D5"/>
    <w:rsid w:val="00C934E1"/>
    <w:rsid w:val="00C93860"/>
    <w:rsid w:val="00C938C0"/>
    <w:rsid w:val="00C93A33"/>
    <w:rsid w:val="00C94316"/>
    <w:rsid w:val="00C966E7"/>
    <w:rsid w:val="00C96716"/>
    <w:rsid w:val="00C96B8A"/>
    <w:rsid w:val="00C97F82"/>
    <w:rsid w:val="00CA011D"/>
    <w:rsid w:val="00CA01B7"/>
    <w:rsid w:val="00CA0A25"/>
    <w:rsid w:val="00CA499A"/>
    <w:rsid w:val="00CA4ABF"/>
    <w:rsid w:val="00CA7808"/>
    <w:rsid w:val="00CA7B99"/>
    <w:rsid w:val="00CA7C79"/>
    <w:rsid w:val="00CB009F"/>
    <w:rsid w:val="00CB0656"/>
    <w:rsid w:val="00CB106C"/>
    <w:rsid w:val="00CB2F62"/>
    <w:rsid w:val="00CB4898"/>
    <w:rsid w:val="00CB48AE"/>
    <w:rsid w:val="00CB6222"/>
    <w:rsid w:val="00CB73E7"/>
    <w:rsid w:val="00CC00C7"/>
    <w:rsid w:val="00CC0C60"/>
    <w:rsid w:val="00CC0D2C"/>
    <w:rsid w:val="00CC1A54"/>
    <w:rsid w:val="00CC3B04"/>
    <w:rsid w:val="00CC3FE0"/>
    <w:rsid w:val="00CC5F4D"/>
    <w:rsid w:val="00CC634F"/>
    <w:rsid w:val="00CC66B2"/>
    <w:rsid w:val="00CC78B3"/>
    <w:rsid w:val="00CD0128"/>
    <w:rsid w:val="00CD14BC"/>
    <w:rsid w:val="00CD2A08"/>
    <w:rsid w:val="00CD2AE5"/>
    <w:rsid w:val="00CD3737"/>
    <w:rsid w:val="00CD381C"/>
    <w:rsid w:val="00CD43B3"/>
    <w:rsid w:val="00CD4957"/>
    <w:rsid w:val="00CD4984"/>
    <w:rsid w:val="00CD4B03"/>
    <w:rsid w:val="00CD4BD6"/>
    <w:rsid w:val="00CD7E51"/>
    <w:rsid w:val="00CE01C4"/>
    <w:rsid w:val="00CE1088"/>
    <w:rsid w:val="00CE294C"/>
    <w:rsid w:val="00CE2AEA"/>
    <w:rsid w:val="00CE354F"/>
    <w:rsid w:val="00CE6333"/>
    <w:rsid w:val="00CE6A89"/>
    <w:rsid w:val="00CE6E38"/>
    <w:rsid w:val="00CF0438"/>
    <w:rsid w:val="00CF0829"/>
    <w:rsid w:val="00CF09E7"/>
    <w:rsid w:val="00CF0E6F"/>
    <w:rsid w:val="00CF17C2"/>
    <w:rsid w:val="00CF3014"/>
    <w:rsid w:val="00CF324E"/>
    <w:rsid w:val="00D000A5"/>
    <w:rsid w:val="00D007B0"/>
    <w:rsid w:val="00D00F95"/>
    <w:rsid w:val="00D017DC"/>
    <w:rsid w:val="00D01A95"/>
    <w:rsid w:val="00D043F4"/>
    <w:rsid w:val="00D05EDE"/>
    <w:rsid w:val="00D06782"/>
    <w:rsid w:val="00D06A4A"/>
    <w:rsid w:val="00D0726D"/>
    <w:rsid w:val="00D1031B"/>
    <w:rsid w:val="00D10BD7"/>
    <w:rsid w:val="00D121BB"/>
    <w:rsid w:val="00D12284"/>
    <w:rsid w:val="00D155CC"/>
    <w:rsid w:val="00D15834"/>
    <w:rsid w:val="00D16C00"/>
    <w:rsid w:val="00D17085"/>
    <w:rsid w:val="00D206DC"/>
    <w:rsid w:val="00D21929"/>
    <w:rsid w:val="00D220EB"/>
    <w:rsid w:val="00D26790"/>
    <w:rsid w:val="00D30372"/>
    <w:rsid w:val="00D31991"/>
    <w:rsid w:val="00D31CAF"/>
    <w:rsid w:val="00D32C31"/>
    <w:rsid w:val="00D330DD"/>
    <w:rsid w:val="00D331C2"/>
    <w:rsid w:val="00D34378"/>
    <w:rsid w:val="00D35224"/>
    <w:rsid w:val="00D36AF7"/>
    <w:rsid w:val="00D415C5"/>
    <w:rsid w:val="00D43EC7"/>
    <w:rsid w:val="00D5174C"/>
    <w:rsid w:val="00D52765"/>
    <w:rsid w:val="00D52B02"/>
    <w:rsid w:val="00D52B90"/>
    <w:rsid w:val="00D54298"/>
    <w:rsid w:val="00D55918"/>
    <w:rsid w:val="00D5757C"/>
    <w:rsid w:val="00D60858"/>
    <w:rsid w:val="00D62B83"/>
    <w:rsid w:val="00D632A6"/>
    <w:rsid w:val="00D63B6D"/>
    <w:rsid w:val="00D63EDE"/>
    <w:rsid w:val="00D651DF"/>
    <w:rsid w:val="00D65FDE"/>
    <w:rsid w:val="00D66356"/>
    <w:rsid w:val="00D703EE"/>
    <w:rsid w:val="00D70881"/>
    <w:rsid w:val="00D7131C"/>
    <w:rsid w:val="00D734FD"/>
    <w:rsid w:val="00D74BF1"/>
    <w:rsid w:val="00D77ABA"/>
    <w:rsid w:val="00D80705"/>
    <w:rsid w:val="00D811B7"/>
    <w:rsid w:val="00D81428"/>
    <w:rsid w:val="00D81433"/>
    <w:rsid w:val="00D8151D"/>
    <w:rsid w:val="00D81D32"/>
    <w:rsid w:val="00D83EB2"/>
    <w:rsid w:val="00D86422"/>
    <w:rsid w:val="00D8701A"/>
    <w:rsid w:val="00D927E6"/>
    <w:rsid w:val="00D9345D"/>
    <w:rsid w:val="00D94B80"/>
    <w:rsid w:val="00D9533A"/>
    <w:rsid w:val="00D954D7"/>
    <w:rsid w:val="00D9789F"/>
    <w:rsid w:val="00DA06D2"/>
    <w:rsid w:val="00DA0F0D"/>
    <w:rsid w:val="00DA163F"/>
    <w:rsid w:val="00DA1B32"/>
    <w:rsid w:val="00DA1CBC"/>
    <w:rsid w:val="00DA49C4"/>
    <w:rsid w:val="00DA5262"/>
    <w:rsid w:val="00DA5391"/>
    <w:rsid w:val="00DA5491"/>
    <w:rsid w:val="00DA5F11"/>
    <w:rsid w:val="00DA6B35"/>
    <w:rsid w:val="00DB0220"/>
    <w:rsid w:val="00DB3A6F"/>
    <w:rsid w:val="00DB3D52"/>
    <w:rsid w:val="00DB519A"/>
    <w:rsid w:val="00DB5A27"/>
    <w:rsid w:val="00DB63B6"/>
    <w:rsid w:val="00DB662C"/>
    <w:rsid w:val="00DB6C79"/>
    <w:rsid w:val="00DB770F"/>
    <w:rsid w:val="00DC0697"/>
    <w:rsid w:val="00DC17A6"/>
    <w:rsid w:val="00DC304D"/>
    <w:rsid w:val="00DC4199"/>
    <w:rsid w:val="00DC4FC4"/>
    <w:rsid w:val="00DC63B5"/>
    <w:rsid w:val="00DC7035"/>
    <w:rsid w:val="00DC7956"/>
    <w:rsid w:val="00DD17CF"/>
    <w:rsid w:val="00DD2FCE"/>
    <w:rsid w:val="00DD55CE"/>
    <w:rsid w:val="00DD6845"/>
    <w:rsid w:val="00DD6953"/>
    <w:rsid w:val="00DE0559"/>
    <w:rsid w:val="00DE1ACA"/>
    <w:rsid w:val="00DE1DD0"/>
    <w:rsid w:val="00DE2337"/>
    <w:rsid w:val="00DE2EFC"/>
    <w:rsid w:val="00DF1CF6"/>
    <w:rsid w:val="00DF30A1"/>
    <w:rsid w:val="00DF3638"/>
    <w:rsid w:val="00DF377D"/>
    <w:rsid w:val="00DF7975"/>
    <w:rsid w:val="00E0036A"/>
    <w:rsid w:val="00E00BEB"/>
    <w:rsid w:val="00E00FDB"/>
    <w:rsid w:val="00E0342B"/>
    <w:rsid w:val="00E04793"/>
    <w:rsid w:val="00E0522F"/>
    <w:rsid w:val="00E064B7"/>
    <w:rsid w:val="00E1308C"/>
    <w:rsid w:val="00E1588E"/>
    <w:rsid w:val="00E1640C"/>
    <w:rsid w:val="00E168E4"/>
    <w:rsid w:val="00E17C64"/>
    <w:rsid w:val="00E17C79"/>
    <w:rsid w:val="00E20718"/>
    <w:rsid w:val="00E20C9C"/>
    <w:rsid w:val="00E23399"/>
    <w:rsid w:val="00E257A3"/>
    <w:rsid w:val="00E27BE3"/>
    <w:rsid w:val="00E31895"/>
    <w:rsid w:val="00E31F08"/>
    <w:rsid w:val="00E33F4E"/>
    <w:rsid w:val="00E34075"/>
    <w:rsid w:val="00E34EE4"/>
    <w:rsid w:val="00E37573"/>
    <w:rsid w:val="00E3764C"/>
    <w:rsid w:val="00E37942"/>
    <w:rsid w:val="00E40025"/>
    <w:rsid w:val="00E413DF"/>
    <w:rsid w:val="00E42CE8"/>
    <w:rsid w:val="00E44B7C"/>
    <w:rsid w:val="00E47F70"/>
    <w:rsid w:val="00E514CB"/>
    <w:rsid w:val="00E530A3"/>
    <w:rsid w:val="00E53427"/>
    <w:rsid w:val="00E57900"/>
    <w:rsid w:val="00E64758"/>
    <w:rsid w:val="00E65AB0"/>
    <w:rsid w:val="00E66471"/>
    <w:rsid w:val="00E6777B"/>
    <w:rsid w:val="00E67994"/>
    <w:rsid w:val="00E67C0B"/>
    <w:rsid w:val="00E72A7D"/>
    <w:rsid w:val="00E743BC"/>
    <w:rsid w:val="00E75E97"/>
    <w:rsid w:val="00E75F29"/>
    <w:rsid w:val="00E76EF8"/>
    <w:rsid w:val="00E779DF"/>
    <w:rsid w:val="00E77CE1"/>
    <w:rsid w:val="00E80276"/>
    <w:rsid w:val="00E8168A"/>
    <w:rsid w:val="00E84FE5"/>
    <w:rsid w:val="00E87599"/>
    <w:rsid w:val="00E87ADF"/>
    <w:rsid w:val="00E87C80"/>
    <w:rsid w:val="00E901B3"/>
    <w:rsid w:val="00E91D40"/>
    <w:rsid w:val="00E92044"/>
    <w:rsid w:val="00E92359"/>
    <w:rsid w:val="00E94089"/>
    <w:rsid w:val="00E94199"/>
    <w:rsid w:val="00E94648"/>
    <w:rsid w:val="00E97889"/>
    <w:rsid w:val="00E97B5C"/>
    <w:rsid w:val="00EA06C4"/>
    <w:rsid w:val="00EA0910"/>
    <w:rsid w:val="00EA11BA"/>
    <w:rsid w:val="00EA26B6"/>
    <w:rsid w:val="00EA39DB"/>
    <w:rsid w:val="00EA3E73"/>
    <w:rsid w:val="00EA5135"/>
    <w:rsid w:val="00EA622A"/>
    <w:rsid w:val="00EA6FAA"/>
    <w:rsid w:val="00EB17D4"/>
    <w:rsid w:val="00EB1CF2"/>
    <w:rsid w:val="00EB31CE"/>
    <w:rsid w:val="00EB3CC6"/>
    <w:rsid w:val="00EB460E"/>
    <w:rsid w:val="00EB598B"/>
    <w:rsid w:val="00EB5FA7"/>
    <w:rsid w:val="00EB665F"/>
    <w:rsid w:val="00EB6FA3"/>
    <w:rsid w:val="00EC2546"/>
    <w:rsid w:val="00EC2579"/>
    <w:rsid w:val="00EC3D80"/>
    <w:rsid w:val="00EC44DD"/>
    <w:rsid w:val="00EC4B99"/>
    <w:rsid w:val="00EC6C2D"/>
    <w:rsid w:val="00ED13C5"/>
    <w:rsid w:val="00ED2A6D"/>
    <w:rsid w:val="00ED323C"/>
    <w:rsid w:val="00ED4277"/>
    <w:rsid w:val="00ED5945"/>
    <w:rsid w:val="00ED5975"/>
    <w:rsid w:val="00ED5F01"/>
    <w:rsid w:val="00EE0760"/>
    <w:rsid w:val="00EE1113"/>
    <w:rsid w:val="00EE36E9"/>
    <w:rsid w:val="00EE37DC"/>
    <w:rsid w:val="00EE44B7"/>
    <w:rsid w:val="00EE553B"/>
    <w:rsid w:val="00EE6D0D"/>
    <w:rsid w:val="00EF0073"/>
    <w:rsid w:val="00EF09BD"/>
    <w:rsid w:val="00EF2FA4"/>
    <w:rsid w:val="00EF3B20"/>
    <w:rsid w:val="00EF49E4"/>
    <w:rsid w:val="00EF4BAB"/>
    <w:rsid w:val="00EF6C92"/>
    <w:rsid w:val="00F003DD"/>
    <w:rsid w:val="00F003F0"/>
    <w:rsid w:val="00F06BC9"/>
    <w:rsid w:val="00F17347"/>
    <w:rsid w:val="00F228D8"/>
    <w:rsid w:val="00F22C1B"/>
    <w:rsid w:val="00F236C3"/>
    <w:rsid w:val="00F24900"/>
    <w:rsid w:val="00F251FC"/>
    <w:rsid w:val="00F277B7"/>
    <w:rsid w:val="00F27F17"/>
    <w:rsid w:val="00F30A3D"/>
    <w:rsid w:val="00F318D3"/>
    <w:rsid w:val="00F33053"/>
    <w:rsid w:val="00F334AC"/>
    <w:rsid w:val="00F35C08"/>
    <w:rsid w:val="00F364E0"/>
    <w:rsid w:val="00F404DE"/>
    <w:rsid w:val="00F423E0"/>
    <w:rsid w:val="00F43DB3"/>
    <w:rsid w:val="00F44E38"/>
    <w:rsid w:val="00F4593C"/>
    <w:rsid w:val="00F462D3"/>
    <w:rsid w:val="00F46B41"/>
    <w:rsid w:val="00F47FA1"/>
    <w:rsid w:val="00F5111E"/>
    <w:rsid w:val="00F51306"/>
    <w:rsid w:val="00F555C7"/>
    <w:rsid w:val="00F57350"/>
    <w:rsid w:val="00F57756"/>
    <w:rsid w:val="00F5794F"/>
    <w:rsid w:val="00F57AC1"/>
    <w:rsid w:val="00F603CC"/>
    <w:rsid w:val="00F6069F"/>
    <w:rsid w:val="00F61A20"/>
    <w:rsid w:val="00F6212A"/>
    <w:rsid w:val="00F62BE2"/>
    <w:rsid w:val="00F64D73"/>
    <w:rsid w:val="00F652CF"/>
    <w:rsid w:val="00F659FB"/>
    <w:rsid w:val="00F70390"/>
    <w:rsid w:val="00F71815"/>
    <w:rsid w:val="00F73274"/>
    <w:rsid w:val="00F73C0D"/>
    <w:rsid w:val="00F747CC"/>
    <w:rsid w:val="00F74C0E"/>
    <w:rsid w:val="00F7528E"/>
    <w:rsid w:val="00F82EC2"/>
    <w:rsid w:val="00F83E76"/>
    <w:rsid w:val="00F84169"/>
    <w:rsid w:val="00F8522B"/>
    <w:rsid w:val="00F85DC3"/>
    <w:rsid w:val="00F92075"/>
    <w:rsid w:val="00F95553"/>
    <w:rsid w:val="00F95AE6"/>
    <w:rsid w:val="00F967FB"/>
    <w:rsid w:val="00FA2764"/>
    <w:rsid w:val="00FA425D"/>
    <w:rsid w:val="00FA504D"/>
    <w:rsid w:val="00FA7ED6"/>
    <w:rsid w:val="00FB0579"/>
    <w:rsid w:val="00FB515C"/>
    <w:rsid w:val="00FB55B6"/>
    <w:rsid w:val="00FB7222"/>
    <w:rsid w:val="00FB77E3"/>
    <w:rsid w:val="00FC008D"/>
    <w:rsid w:val="00FC0DC7"/>
    <w:rsid w:val="00FC11AC"/>
    <w:rsid w:val="00FC1913"/>
    <w:rsid w:val="00FC219D"/>
    <w:rsid w:val="00FC3E29"/>
    <w:rsid w:val="00FC473F"/>
    <w:rsid w:val="00FC4A14"/>
    <w:rsid w:val="00FC4E4C"/>
    <w:rsid w:val="00FC56F2"/>
    <w:rsid w:val="00FD0B54"/>
    <w:rsid w:val="00FD1E8D"/>
    <w:rsid w:val="00FD3A72"/>
    <w:rsid w:val="00FD4746"/>
    <w:rsid w:val="00FD64E5"/>
    <w:rsid w:val="00FE0084"/>
    <w:rsid w:val="00FE1A9E"/>
    <w:rsid w:val="00FE4224"/>
    <w:rsid w:val="00FE4659"/>
    <w:rsid w:val="00FE466B"/>
    <w:rsid w:val="00FE59F8"/>
    <w:rsid w:val="00FE62FE"/>
    <w:rsid w:val="00FE6A7E"/>
    <w:rsid w:val="00FE6A98"/>
    <w:rsid w:val="00FE701E"/>
    <w:rsid w:val="00FE7FAF"/>
    <w:rsid w:val="00FF0D45"/>
    <w:rsid w:val="00FF1F8D"/>
    <w:rsid w:val="00FF3EC0"/>
    <w:rsid w:val="00FF41FB"/>
    <w:rsid w:val="00FF4547"/>
    <w:rsid w:val="00FF5ABE"/>
    <w:rsid w:val="00FF6260"/>
    <w:rsid w:val="00FF6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 w:right="57" w:firstLine="5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Paragraph">
    <w:name w:val="[Basic Paragraph]"/>
    <w:basedOn w:val="a"/>
    <w:rsid w:val="00DD6953"/>
    <w:pPr>
      <w:autoSpaceDE w:val="0"/>
      <w:autoSpaceDN w:val="0"/>
      <w:adjustRightInd w:val="0"/>
      <w:spacing w:line="288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1186</Words>
  <Characters>6766</Characters>
  <Application>Microsoft Office Word</Application>
  <DocSecurity>0</DocSecurity>
  <Lines>56</Lines>
  <Paragraphs>15</Paragraphs>
  <ScaleCrop>false</ScaleCrop>
  <Company/>
  <LinksUpToDate>false</LinksUpToDate>
  <CharactersWithSpaces>7937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 профсоюзов госучреждений</dc:creator>
  <cp:keywords/>
  <dc:description/>
  <cp:lastModifiedBy>РК профсоюзов госучреждений</cp:lastModifiedBy>
  <cp:revision>1</cp:revision>
  <dcterms:created xsi:type="dcterms:W3CDTF">2013-08-02T05:28:00Z</dcterms:created>
  <dcterms:modified xsi:type="dcterms:W3CDTF">2013-08-02T05:30:00Z</dcterms:modified>
</cp:coreProperties>
</file>